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F8A359" w14:textId="0938FC53" w:rsidR="000A62C4" w:rsidRDefault="001E21D5">
      <w:pPr>
        <w:snapToGrid w:val="0"/>
        <w:spacing w:after="120"/>
        <w:jc w:val="center"/>
        <w:rPr>
          <w:rFonts w:ascii="AR丸ゴシック体E" w:eastAsia="AR丸ゴシック体E" w:hAnsi="AR丸ゴシック体E"/>
          <w:b/>
          <w:color w:val="000000"/>
          <w:sz w:val="28"/>
          <w:u w:val="double"/>
        </w:rPr>
      </w:pPr>
      <w:r>
        <w:rPr>
          <w:rFonts w:ascii="AR丸ゴシック体E" w:eastAsia="AR丸ゴシック体E" w:hAnsi="AR丸ゴシック体E" w:hint="eastAsia"/>
          <w:b/>
          <w:color w:val="000000"/>
          <w:sz w:val="28"/>
        </w:rPr>
        <w:t>「エンジョイＣＵＲＬＩＮＧ２０２</w:t>
      </w:r>
      <w:r w:rsidR="00D36E41">
        <w:rPr>
          <w:rFonts w:ascii="AR丸ゴシック体E" w:eastAsia="AR丸ゴシック体E" w:hAnsi="AR丸ゴシック体E" w:hint="eastAsia"/>
          <w:b/>
          <w:color w:val="000000"/>
          <w:sz w:val="28"/>
        </w:rPr>
        <w:t>３</w:t>
      </w:r>
      <w:r>
        <w:rPr>
          <w:rFonts w:ascii="AR丸ゴシック体E" w:eastAsia="AR丸ゴシック体E" w:hAnsi="AR丸ゴシック体E" w:hint="eastAsia"/>
          <w:b/>
          <w:color w:val="000000"/>
          <w:sz w:val="28"/>
        </w:rPr>
        <w:t>大会」開催要項</w:t>
      </w:r>
    </w:p>
    <w:p w14:paraId="679F56E9" w14:textId="77777777" w:rsidR="000A62C4" w:rsidRDefault="001E21D5">
      <w:pPr>
        <w:rPr>
          <w:rFonts w:ascii="AR丸ゴシック体E" w:eastAsia="AR丸ゴシック体E" w:hAnsi="AR丸ゴシック体E"/>
          <w:color w:val="000000"/>
        </w:rPr>
      </w:pPr>
      <w:r>
        <w:rPr>
          <w:rFonts w:ascii="AR丸ゴシック体E" w:eastAsia="AR丸ゴシック体E" w:hAnsi="AR丸ゴシック体E" w:hint="eastAsia"/>
          <w:b/>
          <w:color w:val="000000"/>
        </w:rPr>
        <w:t>１.主　催</w:t>
      </w:r>
      <w:r>
        <w:rPr>
          <w:rFonts w:ascii="AR丸ゴシック体E" w:eastAsia="AR丸ゴシック体E" w:hAnsi="AR丸ゴシック体E" w:hint="eastAsia"/>
          <w:color w:val="000000"/>
        </w:rPr>
        <w:t xml:space="preserve">　 　　青森県カーリング協会</w:t>
      </w:r>
    </w:p>
    <w:p w14:paraId="66D610B8" w14:textId="77777777" w:rsidR="000A62C4" w:rsidRDefault="001E21D5">
      <w:pPr>
        <w:spacing w:line="420" w:lineRule="exact"/>
        <w:rPr>
          <w:rFonts w:ascii="AR丸ゴシック体E" w:eastAsia="AR丸ゴシック体E" w:hAnsi="AR丸ゴシック体E"/>
          <w:color w:val="000000"/>
          <w:kern w:val="0"/>
        </w:rPr>
      </w:pPr>
      <w:r>
        <w:rPr>
          <w:rFonts w:ascii="AR丸ゴシック体E" w:eastAsia="AR丸ゴシック体E" w:hAnsi="AR丸ゴシック体E" w:hint="eastAsia"/>
          <w:b/>
          <w:color w:val="000000"/>
          <w:kern w:val="0"/>
        </w:rPr>
        <w:t>２.会　場</w:t>
      </w:r>
      <w:r>
        <w:rPr>
          <w:rFonts w:ascii="AR丸ゴシック体E" w:eastAsia="AR丸ゴシック体E" w:hAnsi="AR丸ゴシック体E" w:hint="eastAsia"/>
          <w:color w:val="000000"/>
        </w:rPr>
        <w:t xml:space="preserve">　 　　</w:t>
      </w:r>
      <w:r>
        <w:rPr>
          <w:rFonts w:ascii="AR丸ゴシック体E" w:eastAsia="AR丸ゴシック体E" w:hAnsi="AR丸ゴシック体E" w:hint="eastAsia"/>
          <w:color w:val="000000"/>
          <w:kern w:val="0"/>
        </w:rPr>
        <w:t>みちぎんドリームスタジアム（カーリングホール）</w:t>
      </w:r>
    </w:p>
    <w:p w14:paraId="3D4C4826" w14:textId="77777777" w:rsidR="000A62C4" w:rsidRDefault="001E21D5">
      <w:pPr>
        <w:jc w:val="left"/>
        <w:rPr>
          <w:rFonts w:ascii="AR丸ゴシック体E" w:eastAsia="AR丸ゴシック体E" w:hAnsi="AR丸ゴシック体E"/>
          <w:color w:val="000000"/>
        </w:rPr>
      </w:pPr>
      <w:r>
        <w:rPr>
          <w:rFonts w:ascii="AR丸ゴシック体E" w:eastAsia="AR丸ゴシック体E" w:hAnsi="AR丸ゴシック体E" w:hint="eastAsia"/>
          <w:color w:val="000000"/>
          <w:kern w:val="0"/>
        </w:rPr>
        <w:t xml:space="preserve">　　　　　　　　　 (青森市合浦１－１３－１　TEL：</w:t>
      </w:r>
      <w:r>
        <w:rPr>
          <w:rFonts w:ascii="AR丸ゴシック体E" w:eastAsia="AR丸ゴシック体E" w:hAnsi="AR丸ゴシック体E" w:hint="eastAsia"/>
          <w:color w:val="000000"/>
        </w:rPr>
        <w:t>０１７－７６５－６２００)</w:t>
      </w:r>
    </w:p>
    <w:p w14:paraId="3278A376" w14:textId="47C30322" w:rsidR="000A62C4" w:rsidRDefault="001E21D5">
      <w:pPr>
        <w:tabs>
          <w:tab w:val="left" w:pos="1440"/>
          <w:tab w:val="left" w:pos="5280"/>
        </w:tabs>
        <w:spacing w:line="420" w:lineRule="exact"/>
        <w:jc w:val="left"/>
        <w:rPr>
          <w:rFonts w:ascii="AR丸ゴシック体E" w:eastAsia="AR丸ゴシック体E" w:hAnsi="AR丸ゴシック体E"/>
          <w:color w:val="000000"/>
        </w:rPr>
      </w:pPr>
      <w:r>
        <w:rPr>
          <w:rFonts w:ascii="AR丸ゴシック体E" w:eastAsia="AR丸ゴシック体E" w:hAnsi="AR丸ゴシック体E" w:hint="eastAsia"/>
          <w:b/>
          <w:color w:val="000000"/>
        </w:rPr>
        <w:t xml:space="preserve">３.日　時　 　　</w:t>
      </w:r>
      <w:r>
        <w:rPr>
          <w:rFonts w:ascii="AR丸ゴシック体E" w:eastAsia="AR丸ゴシック体E" w:hAnsi="AR丸ゴシック体E" w:hint="eastAsia"/>
        </w:rPr>
        <w:t>令和</w:t>
      </w:r>
      <w:r w:rsidR="00D36E41">
        <w:rPr>
          <w:rFonts w:ascii="AR丸ゴシック体E" w:eastAsia="AR丸ゴシック体E" w:hAnsi="AR丸ゴシック体E" w:hint="eastAsia"/>
        </w:rPr>
        <w:t>５</w:t>
      </w:r>
      <w:r>
        <w:rPr>
          <w:rFonts w:ascii="AR丸ゴシック体E" w:eastAsia="AR丸ゴシック体E" w:hAnsi="AR丸ゴシック体E" w:hint="eastAsia"/>
        </w:rPr>
        <w:t>年</w:t>
      </w:r>
      <w:r w:rsidR="006A2CC6">
        <w:rPr>
          <w:rFonts w:ascii="AR丸ゴシック体E" w:eastAsia="AR丸ゴシック体E" w:hAnsi="AR丸ゴシック体E" w:hint="eastAsia"/>
        </w:rPr>
        <w:t>２</w:t>
      </w:r>
      <w:r>
        <w:rPr>
          <w:rFonts w:ascii="AR丸ゴシック体E" w:eastAsia="AR丸ゴシック体E" w:hAnsi="AR丸ゴシック体E" w:hint="eastAsia"/>
        </w:rPr>
        <w:t>月</w:t>
      </w:r>
      <w:r w:rsidR="00D36E41">
        <w:rPr>
          <w:rFonts w:ascii="AR丸ゴシック体E" w:eastAsia="AR丸ゴシック体E" w:hAnsi="AR丸ゴシック体E" w:hint="eastAsia"/>
        </w:rPr>
        <w:t>１９</w:t>
      </w:r>
      <w:r>
        <w:rPr>
          <w:rFonts w:ascii="AR丸ゴシック体E" w:eastAsia="AR丸ゴシック体E" w:hAnsi="AR丸ゴシック体E" w:hint="eastAsia"/>
        </w:rPr>
        <w:t>日（日）</w:t>
      </w:r>
      <w:r>
        <w:rPr>
          <w:rFonts w:ascii="AR丸ゴシック体E" w:eastAsia="AR丸ゴシック体E" w:hAnsi="AR丸ゴシック体E" w:hint="eastAsia"/>
          <w:color w:val="000000"/>
        </w:rPr>
        <w:t xml:space="preserve">　　 </w:t>
      </w:r>
    </w:p>
    <w:p w14:paraId="5923AE8C" w14:textId="77777777" w:rsidR="000A62C4" w:rsidRDefault="001E21D5">
      <w:pPr>
        <w:tabs>
          <w:tab w:val="left" w:pos="1440"/>
          <w:tab w:val="left" w:pos="5280"/>
        </w:tabs>
        <w:ind w:leftChars="900" w:left="1890"/>
        <w:jc w:val="left"/>
        <w:rPr>
          <w:rFonts w:ascii="AR丸ゴシック体E" w:eastAsia="AR丸ゴシック体E" w:hAnsi="AR丸ゴシック体E"/>
          <w:color w:val="000000"/>
        </w:rPr>
      </w:pPr>
      <w:r>
        <w:rPr>
          <w:rFonts w:ascii="AR丸ゴシック体E" w:eastAsia="AR丸ゴシック体E" w:hAnsi="AR丸ゴシック体E" w:hint="eastAsia"/>
          <w:color w:val="000000"/>
        </w:rPr>
        <w:t>・受付　                  ８：３０～　　　　　　（集合場所：２階南側観覧席）</w:t>
      </w:r>
    </w:p>
    <w:p w14:paraId="48EC120B" w14:textId="77777777" w:rsidR="000A62C4" w:rsidRDefault="001E21D5">
      <w:pPr>
        <w:tabs>
          <w:tab w:val="left" w:pos="1440"/>
          <w:tab w:val="left" w:pos="3360"/>
          <w:tab w:val="left" w:pos="3600"/>
          <w:tab w:val="left" w:pos="5280"/>
        </w:tabs>
        <w:ind w:leftChars="900" w:left="1890"/>
        <w:rPr>
          <w:rFonts w:ascii="AR丸ゴシック体E" w:eastAsia="AR丸ゴシック体E" w:hAnsi="AR丸ゴシック体E"/>
          <w:color w:val="000000"/>
        </w:rPr>
      </w:pPr>
      <w:r>
        <w:rPr>
          <w:rFonts w:ascii="AR丸ゴシック体E" w:eastAsia="AR丸ゴシック体E" w:hAnsi="AR丸ゴシック体E" w:hint="eastAsia"/>
          <w:color w:val="000000"/>
        </w:rPr>
        <w:t>・ミーティング　　　　　  ８：４５～　　　　　　（開会、競技方法等について）</w:t>
      </w:r>
    </w:p>
    <w:p w14:paraId="237CFA07" w14:textId="77777777" w:rsidR="000A62C4" w:rsidRDefault="001E21D5">
      <w:pPr>
        <w:tabs>
          <w:tab w:val="left" w:pos="1440"/>
          <w:tab w:val="left" w:pos="3360"/>
          <w:tab w:val="left" w:pos="5280"/>
        </w:tabs>
        <w:rPr>
          <w:rFonts w:ascii="AR丸ゴシック体E" w:eastAsia="AR丸ゴシック体E" w:hAnsi="AR丸ゴシック体E"/>
          <w:color w:val="000000"/>
        </w:rPr>
      </w:pPr>
      <w:r>
        <w:rPr>
          <w:rFonts w:ascii="AR丸ゴシック体E" w:eastAsia="AR丸ゴシック体E" w:hAnsi="AR丸ゴシック体E" w:hint="eastAsia"/>
          <w:color w:val="000000"/>
        </w:rPr>
        <w:t xml:space="preserve">　　　　　　　　　・試合（４エンド）　　    ９：００～１２：３０　（Ｒ１～Ｒ３　１２試合）</w:t>
      </w:r>
    </w:p>
    <w:p w14:paraId="0C90A3B5" w14:textId="77777777" w:rsidR="000A62C4" w:rsidRDefault="001E21D5">
      <w:pPr>
        <w:tabs>
          <w:tab w:val="left" w:pos="1680"/>
          <w:tab w:val="left" w:pos="3360"/>
          <w:tab w:val="left" w:pos="5280"/>
        </w:tabs>
        <w:rPr>
          <w:rFonts w:ascii="AR丸ゴシック体E" w:eastAsia="AR丸ゴシック体E" w:hAnsi="AR丸ゴシック体E"/>
          <w:color w:val="000000"/>
        </w:rPr>
      </w:pPr>
      <w:r>
        <w:rPr>
          <w:rFonts w:ascii="AR丸ゴシック体E" w:eastAsia="AR丸ゴシック体E" w:hAnsi="AR丸ゴシック体E" w:hint="eastAsia"/>
          <w:color w:val="000000"/>
        </w:rPr>
        <w:t xml:space="preserve">　　　　　　　　　・テイクアウトゲーム    １２：４０～１３：２４　（各チーム持ち時間：８分）</w:t>
      </w:r>
    </w:p>
    <w:p w14:paraId="23E4FCF8" w14:textId="77777777" w:rsidR="000A62C4" w:rsidRDefault="001E21D5">
      <w:pPr>
        <w:tabs>
          <w:tab w:val="left" w:pos="1440"/>
          <w:tab w:val="left" w:pos="3600"/>
          <w:tab w:val="left" w:pos="5280"/>
        </w:tabs>
        <w:rPr>
          <w:rFonts w:ascii="AR丸ゴシック体E" w:eastAsia="AR丸ゴシック体E" w:hAnsi="AR丸ゴシック体E"/>
          <w:color w:val="000000"/>
        </w:rPr>
      </w:pPr>
      <w:r>
        <w:rPr>
          <w:rFonts w:ascii="AR丸ゴシック体E" w:eastAsia="AR丸ゴシック体E" w:hAnsi="AR丸ゴシック体E" w:hint="eastAsia"/>
          <w:color w:val="000000"/>
        </w:rPr>
        <w:t xml:space="preserve">　　　　　　　　　・試合（４エンド）　　  １４：００～１７：３０　（Ｒ４～Ｒ６  １２試合）</w:t>
      </w:r>
    </w:p>
    <w:p w14:paraId="22C98200" w14:textId="77777777" w:rsidR="000A62C4" w:rsidRDefault="001E21D5">
      <w:pPr>
        <w:tabs>
          <w:tab w:val="left" w:pos="1418"/>
          <w:tab w:val="left" w:pos="3360"/>
        </w:tabs>
        <w:rPr>
          <w:rFonts w:ascii="AR丸ゴシック体E" w:eastAsia="AR丸ゴシック体E" w:hAnsi="AR丸ゴシック体E"/>
          <w:color w:val="000000"/>
        </w:rPr>
      </w:pPr>
      <w:r>
        <w:rPr>
          <w:rFonts w:ascii="AR丸ゴシック体E" w:eastAsia="AR丸ゴシック体E" w:hAnsi="AR丸ゴシック体E" w:hint="eastAsia"/>
          <w:color w:val="000000"/>
        </w:rPr>
        <w:t xml:space="preserve">　　　　　　　　　・閉会式　　　　　　　  １７：４５～１８：００　（表彰）</w:t>
      </w:r>
    </w:p>
    <w:p w14:paraId="278CED8D" w14:textId="77777777" w:rsidR="000A62C4" w:rsidRDefault="001E21D5">
      <w:pPr>
        <w:tabs>
          <w:tab w:val="left" w:pos="1418"/>
          <w:tab w:val="left" w:pos="3360"/>
        </w:tabs>
        <w:spacing w:line="420" w:lineRule="exact"/>
        <w:rPr>
          <w:rFonts w:ascii="AR丸ゴシック体E" w:eastAsia="AR丸ゴシック体E" w:hAnsi="AR丸ゴシック体E"/>
          <w:color w:val="000000"/>
        </w:rPr>
      </w:pPr>
      <w:r>
        <w:rPr>
          <w:rFonts w:ascii="AR丸ゴシック体E" w:eastAsia="AR丸ゴシック体E" w:hAnsi="AR丸ゴシック体E" w:hint="eastAsia"/>
          <w:b/>
          <w:color w:val="000000"/>
        </w:rPr>
        <w:t>４.</w:t>
      </w:r>
      <w:r>
        <w:rPr>
          <w:rFonts w:ascii="AR丸ゴシック体E" w:eastAsia="AR丸ゴシック体E" w:hAnsi="AR丸ゴシック体E" w:hint="eastAsia"/>
          <w:b/>
          <w:color w:val="000000"/>
          <w:spacing w:val="28"/>
          <w:kern w:val="0"/>
        </w:rPr>
        <w:t>参加資</w:t>
      </w:r>
      <w:r>
        <w:rPr>
          <w:rFonts w:ascii="AR丸ゴシック体E" w:eastAsia="AR丸ゴシック体E" w:hAnsi="AR丸ゴシック体E" w:hint="eastAsia"/>
          <w:b/>
          <w:color w:val="000000"/>
          <w:spacing w:val="-40"/>
          <w:kern w:val="0"/>
        </w:rPr>
        <w:t>格</w:t>
      </w:r>
      <w:r>
        <w:rPr>
          <w:rFonts w:ascii="AR丸ゴシック体E" w:eastAsia="AR丸ゴシック体E" w:hAnsi="AR丸ゴシック体E" w:hint="eastAsia"/>
          <w:b/>
          <w:color w:val="000000"/>
        </w:rPr>
        <w:t xml:space="preserve">  </w:t>
      </w:r>
      <w:r>
        <w:rPr>
          <w:rFonts w:ascii="AR丸ゴシック体E" w:eastAsia="AR丸ゴシック体E" w:hAnsi="AR丸ゴシック体E" w:hint="eastAsia"/>
          <w:color w:val="000000"/>
        </w:rPr>
        <w:t>①カーリング経験者で、カーリング愛好者であること。</w:t>
      </w:r>
    </w:p>
    <w:p w14:paraId="648212DC" w14:textId="77777777" w:rsidR="000A62C4" w:rsidRDefault="001E21D5">
      <w:pPr>
        <w:ind w:leftChars="710" w:left="1701" w:hangingChars="100" w:hanging="210"/>
        <w:rPr>
          <w:rFonts w:ascii="AR丸ゴシック体E" w:eastAsia="AR丸ゴシック体E" w:hAnsi="AR丸ゴシック体E"/>
          <w:color w:val="000000"/>
        </w:rPr>
      </w:pPr>
      <w:r>
        <w:rPr>
          <w:rFonts w:ascii="AR丸ゴシック体E" w:eastAsia="AR丸ゴシック体E" w:hAnsi="AR丸ゴシック体E" w:hint="eastAsia"/>
          <w:color w:val="000000"/>
        </w:rPr>
        <w:t>②年齢を問いません。ただし、小中学生で構成するチームには、必ず１名以上の保護者がチームメンバーとして参加すること。</w:t>
      </w:r>
    </w:p>
    <w:p w14:paraId="6D1A7D8D" w14:textId="77777777" w:rsidR="000A62C4" w:rsidRDefault="001E21D5">
      <w:pPr>
        <w:tabs>
          <w:tab w:val="left" w:pos="1418"/>
        </w:tabs>
        <w:ind w:leftChars="710" w:left="1491"/>
        <w:rPr>
          <w:rFonts w:ascii="AR丸ゴシック体E" w:eastAsia="AR丸ゴシック体E" w:hAnsi="AR丸ゴシック体E"/>
          <w:color w:val="000000"/>
        </w:rPr>
      </w:pPr>
      <w:r>
        <w:rPr>
          <w:rFonts w:ascii="AR丸ゴシック体E" w:eastAsia="AR丸ゴシック体E" w:hAnsi="AR丸ゴシック体E" w:hint="eastAsia"/>
          <w:color w:val="000000"/>
        </w:rPr>
        <w:t>③チームでの参加とし(個人参加は不可）、男女の構成は自由とします。</w:t>
      </w:r>
    </w:p>
    <w:p w14:paraId="2C4F7F30" w14:textId="77777777" w:rsidR="000A62C4" w:rsidRDefault="001E21D5">
      <w:pPr>
        <w:tabs>
          <w:tab w:val="left" w:pos="1418"/>
        </w:tabs>
        <w:ind w:leftChars="710" w:left="1701" w:hangingChars="100" w:hanging="210"/>
        <w:rPr>
          <w:rFonts w:ascii="AR丸ゴシック体E" w:eastAsia="AR丸ゴシック体E" w:hAnsi="AR丸ゴシック体E"/>
        </w:rPr>
      </w:pPr>
      <w:r>
        <w:rPr>
          <w:rFonts w:ascii="AR丸ゴシック体E" w:eastAsia="AR丸ゴシック体E" w:hAnsi="AR丸ゴシック体E" w:hint="eastAsia"/>
        </w:rPr>
        <w:t>④カーリングバナナ杯２節で１部～３部のチームに所属するＡＣＡ会員が一般愛好者と混成チームを混成する場合、原則として会員は、投球順はリード、セカンドのいずれかを担当し、かつスキップ及びバイススキップを外れること。</w:t>
      </w:r>
    </w:p>
    <w:p w14:paraId="00CF1CBF" w14:textId="77777777" w:rsidR="000A62C4" w:rsidRDefault="001E21D5">
      <w:pPr>
        <w:tabs>
          <w:tab w:val="left" w:pos="1418"/>
        </w:tabs>
        <w:ind w:leftChars="710" w:left="1701" w:hangingChars="100" w:hanging="210"/>
        <w:rPr>
          <w:rFonts w:ascii="AR丸ゴシック体E" w:eastAsia="AR丸ゴシック体E" w:hAnsi="AR丸ゴシック体E"/>
          <w:color w:val="000000"/>
        </w:rPr>
      </w:pPr>
      <w:r>
        <w:rPr>
          <w:rFonts w:ascii="AR丸ゴシック体E" w:eastAsia="AR丸ゴシック体E" w:hAnsi="AR丸ゴシック体E" w:hint="eastAsia"/>
        </w:rPr>
        <w:t>⑤カーリングバナナ杯２節参加者のみで単独チームを編成し参加する場合は、カーリングバナナ杯２節</w:t>
      </w:r>
      <w:r>
        <w:rPr>
          <w:rFonts w:ascii="AR丸ゴシック体E" w:eastAsia="AR丸ゴシック体E" w:hAnsi="AR丸ゴシック体E" w:hint="eastAsia"/>
          <w:color w:val="000000"/>
        </w:rPr>
        <w:t>において</w:t>
      </w:r>
      <w:r>
        <w:rPr>
          <w:rFonts w:ascii="AR丸ゴシック体E" w:eastAsia="AR丸ゴシック体E" w:hAnsi="AR丸ゴシック体E" w:hint="eastAsia"/>
        </w:rPr>
        <w:t>４部</w:t>
      </w:r>
      <w:r>
        <w:rPr>
          <w:rFonts w:ascii="AR丸ゴシック体E" w:eastAsia="AR丸ゴシック体E" w:hAnsi="AR丸ゴシック体E" w:hint="eastAsia"/>
          <w:color w:val="000000"/>
        </w:rPr>
        <w:t>チームに所属する会員に限られること。</w:t>
      </w:r>
    </w:p>
    <w:p w14:paraId="248E89BB" w14:textId="77777777" w:rsidR="000A62C4" w:rsidRDefault="001E21D5">
      <w:pPr>
        <w:tabs>
          <w:tab w:val="left" w:pos="1680"/>
        </w:tabs>
        <w:spacing w:line="420" w:lineRule="exact"/>
        <w:rPr>
          <w:rFonts w:ascii="AR丸ゴシック体E" w:eastAsia="AR丸ゴシック体E" w:hAnsi="AR丸ゴシック体E"/>
        </w:rPr>
      </w:pPr>
      <w:r>
        <w:rPr>
          <w:rFonts w:ascii="AR丸ゴシック体E" w:eastAsia="AR丸ゴシック体E" w:hAnsi="AR丸ゴシック体E" w:hint="eastAsia"/>
          <w:b/>
          <w:color w:val="000000"/>
        </w:rPr>
        <w:t>５.募集チーム</w:t>
      </w:r>
      <w:r>
        <w:rPr>
          <w:rFonts w:ascii="AR丸ゴシック体E" w:eastAsia="AR丸ゴシック体E" w:hAnsi="AR丸ゴシック体E" w:hint="eastAsia"/>
          <w:color w:val="000000"/>
        </w:rPr>
        <w:t xml:space="preserve">   </w:t>
      </w:r>
      <w:r>
        <w:rPr>
          <w:rFonts w:ascii="AR丸ゴシック体E" w:eastAsia="AR丸ゴシック体E" w:hAnsi="AR丸ゴシック体E" w:hint="eastAsia"/>
        </w:rPr>
        <w:t>１６チーム　(１チームは４名から６名までを登録）</w:t>
      </w:r>
    </w:p>
    <w:p w14:paraId="0B468336" w14:textId="77777777" w:rsidR="000A62C4" w:rsidRDefault="001E21D5">
      <w:pPr>
        <w:tabs>
          <w:tab w:val="left" w:pos="1680"/>
        </w:tabs>
        <w:spacing w:line="420" w:lineRule="exact"/>
        <w:rPr>
          <w:rFonts w:ascii="AR丸ゴシック体E" w:eastAsia="AR丸ゴシック体E" w:hAnsi="AR丸ゴシック体E"/>
          <w:color w:val="000000"/>
          <w:kern w:val="0"/>
        </w:rPr>
      </w:pPr>
      <w:r>
        <w:rPr>
          <w:rFonts w:ascii="AR丸ゴシック体E" w:eastAsia="AR丸ゴシック体E" w:hAnsi="AR丸ゴシック体E" w:hint="eastAsia"/>
          <w:b/>
          <w:color w:val="000000"/>
          <w:kern w:val="0"/>
        </w:rPr>
        <w:t xml:space="preserve">６.申込方法　　 </w:t>
      </w:r>
      <w:r>
        <w:rPr>
          <w:rFonts w:ascii="AR丸ゴシック体E" w:eastAsia="AR丸ゴシック体E" w:hAnsi="AR丸ゴシック体E" w:hint="eastAsia"/>
          <w:color w:val="000000"/>
          <w:kern w:val="0"/>
        </w:rPr>
        <w:t>所定の申込用紙に必要事項を記入の上、FAXまたはE-mailにて、担当者までお申込み下さい。</w:t>
      </w:r>
    </w:p>
    <w:p w14:paraId="2B24570B" w14:textId="77777777" w:rsidR="000A62C4" w:rsidRDefault="001E21D5">
      <w:pPr>
        <w:tabs>
          <w:tab w:val="left" w:pos="1680"/>
        </w:tabs>
        <w:spacing w:line="420" w:lineRule="exact"/>
        <w:rPr>
          <w:rFonts w:ascii="AR丸ゴシック体E" w:eastAsia="AR丸ゴシック体E" w:hAnsi="AR丸ゴシック体E"/>
          <w:color w:val="000000"/>
          <w:kern w:val="0"/>
        </w:rPr>
      </w:pPr>
      <w:r>
        <w:rPr>
          <w:rFonts w:ascii="AR丸ゴシック体E" w:eastAsia="AR丸ゴシック体E" w:hAnsi="AR丸ゴシック体E" w:hint="eastAsia"/>
          <w:color w:val="000000"/>
          <w:kern w:val="0"/>
        </w:rPr>
        <w:t xml:space="preserve">　　　　　　　　　　</w:t>
      </w:r>
      <w:r>
        <w:rPr>
          <w:rFonts w:ascii="AR丸ゴシック体E" w:eastAsia="AR丸ゴシック体E" w:hAnsi="AR丸ゴシック体E" w:hint="eastAsia"/>
        </w:rPr>
        <w:t>申込書ダウンロード：https://www.aomori-curling.jp/</w:t>
      </w:r>
    </w:p>
    <w:tbl>
      <w:tblPr>
        <w:tblW w:w="9379" w:type="dxa"/>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0A62C4" w14:paraId="39D3F55E" w14:textId="77777777">
        <w:trPr>
          <w:trHeight w:val="961"/>
        </w:trPr>
        <w:tc>
          <w:tcPr>
            <w:tcW w:w="9379" w:type="dxa"/>
            <w:vAlign w:val="center"/>
          </w:tcPr>
          <w:p w14:paraId="2C2C0778" w14:textId="77777777" w:rsidR="000A62C4" w:rsidRDefault="001E21D5">
            <w:pPr>
              <w:rPr>
                <w:rFonts w:ascii="AR丸ゴシック体E" w:eastAsia="AR丸ゴシック体E" w:hAnsi="AR丸ゴシック体E"/>
                <w:kern w:val="0"/>
              </w:rPr>
            </w:pPr>
            <w:r>
              <w:rPr>
                <w:rFonts w:ascii="AR丸ゴシック体E" w:eastAsia="AR丸ゴシック体E" w:hAnsi="AR丸ゴシック体E" w:hint="eastAsia"/>
                <w:color w:val="000000"/>
                <w:kern w:val="0"/>
              </w:rPr>
              <w:t>【お申込み先】実行委員長：</w:t>
            </w:r>
            <w:r>
              <w:rPr>
                <w:rFonts w:ascii="AR丸ゴシック体E" w:eastAsia="AR丸ゴシック体E" w:hAnsi="AR丸ゴシック体E" w:hint="eastAsia"/>
                <w:kern w:val="0"/>
              </w:rPr>
              <w:t>チームかわせみ</w:t>
            </w:r>
            <w:r>
              <w:rPr>
                <w:rFonts w:ascii="AR丸ゴシック体E" w:eastAsia="AR丸ゴシック体E" w:hAnsi="AR丸ゴシック体E" w:hint="eastAsia"/>
                <w:color w:val="FF0000"/>
                <w:kern w:val="0"/>
              </w:rPr>
              <w:t xml:space="preserve">　　</w:t>
            </w:r>
            <w:r>
              <w:rPr>
                <w:rFonts w:ascii="AR丸ゴシック体E" w:eastAsia="AR丸ゴシック体E" w:hAnsi="AR丸ゴシック体E" w:hint="eastAsia"/>
                <w:kern w:val="0"/>
              </w:rPr>
              <w:t>石田　完（いしだ　かん）</w:t>
            </w:r>
          </w:p>
          <w:p w14:paraId="302746D9" w14:textId="77777777" w:rsidR="000A62C4" w:rsidRDefault="001E21D5">
            <w:pPr>
              <w:rPr>
                <w:rFonts w:ascii="AR丸ゴシック体E" w:eastAsia="AR丸ゴシック体E" w:hAnsi="AR丸ゴシック体E"/>
                <w:kern w:val="0"/>
              </w:rPr>
            </w:pPr>
            <w:r>
              <w:rPr>
                <w:rFonts w:ascii="AR丸ゴシック体E" w:eastAsia="AR丸ゴシック体E" w:hAnsi="AR丸ゴシック体E" w:hint="eastAsia"/>
                <w:kern w:val="0"/>
              </w:rPr>
              <w:t xml:space="preserve">　　E-mail：</w:t>
            </w:r>
            <w:r>
              <w:rPr>
                <w:rFonts w:ascii="AR丸ゴシック体E" w:eastAsia="AR丸ゴシック体E" w:hAnsi="AR丸ゴシック体E" w:hint="eastAsia"/>
              </w:rPr>
              <w:t>ishikan126＠gmail.com</w:t>
            </w:r>
            <w:r>
              <w:rPr>
                <w:rFonts w:ascii="AR丸ゴシック体E" w:eastAsia="AR丸ゴシック体E" w:hAnsi="AR丸ゴシック体E" w:hint="eastAsia"/>
                <w:kern w:val="0"/>
              </w:rPr>
              <w:t xml:space="preserve">   FAX：０１７－７７５－２６９０</w:t>
            </w:r>
          </w:p>
          <w:p w14:paraId="6DD5B029" w14:textId="77777777" w:rsidR="000A62C4" w:rsidRDefault="001E21D5">
            <w:pPr>
              <w:rPr>
                <w:rFonts w:ascii="AR丸ゴシック体E" w:eastAsia="AR丸ゴシック体E" w:hAnsi="AR丸ゴシック体E"/>
                <w:color w:val="FF0000"/>
                <w:kern w:val="0"/>
              </w:rPr>
            </w:pPr>
            <w:r>
              <w:rPr>
                <w:rFonts w:ascii="AR丸ゴシック体E" w:eastAsia="AR丸ゴシック体E" w:hAnsi="AR丸ゴシック体E" w:hint="eastAsia"/>
                <w:kern w:val="0"/>
              </w:rPr>
              <w:t xml:space="preserve">【お問合せ先】TEL： ０９０－８２５３－６７１８（石田）　</w:t>
            </w:r>
          </w:p>
        </w:tc>
      </w:tr>
    </w:tbl>
    <w:p w14:paraId="1378D890" w14:textId="1BDA5484" w:rsidR="000A62C4" w:rsidRDefault="001E21D5">
      <w:pPr>
        <w:spacing w:line="420" w:lineRule="exact"/>
        <w:rPr>
          <w:rFonts w:ascii="AR丸ゴシック体E" w:eastAsia="AR丸ゴシック体E" w:hAnsi="AR丸ゴシック体E"/>
          <w:color w:val="000000"/>
          <w:kern w:val="0"/>
        </w:rPr>
      </w:pPr>
      <w:r>
        <w:rPr>
          <w:rFonts w:ascii="AR丸ゴシック体E" w:eastAsia="AR丸ゴシック体E" w:hAnsi="AR丸ゴシック体E" w:hint="eastAsia"/>
          <w:b/>
          <w:kern w:val="0"/>
        </w:rPr>
        <w:t xml:space="preserve">７.申込開始日　　</w:t>
      </w:r>
      <w:r>
        <w:rPr>
          <w:rFonts w:ascii="AR丸ゴシック体E" w:eastAsia="AR丸ゴシック体E" w:hAnsi="AR丸ゴシック体E" w:hint="eastAsia"/>
          <w:kern w:val="0"/>
        </w:rPr>
        <w:t>令和</w:t>
      </w:r>
      <w:r w:rsidR="00D36E41">
        <w:rPr>
          <w:rFonts w:ascii="AR丸ゴシック体E" w:eastAsia="AR丸ゴシック体E" w:hAnsi="AR丸ゴシック体E" w:hint="eastAsia"/>
          <w:kern w:val="0"/>
        </w:rPr>
        <w:t>４</w:t>
      </w:r>
      <w:r>
        <w:rPr>
          <w:rFonts w:ascii="AR丸ゴシック体E" w:eastAsia="AR丸ゴシック体E" w:hAnsi="AR丸ゴシック体E" w:hint="eastAsia"/>
          <w:kern w:val="0"/>
        </w:rPr>
        <w:t>年１</w:t>
      </w:r>
      <w:r w:rsidR="006A2CC6">
        <w:rPr>
          <w:rFonts w:ascii="AR丸ゴシック体E" w:eastAsia="AR丸ゴシック体E" w:hAnsi="AR丸ゴシック体E" w:hint="eastAsia"/>
          <w:kern w:val="0"/>
        </w:rPr>
        <w:t>２</w:t>
      </w:r>
      <w:r>
        <w:rPr>
          <w:rFonts w:ascii="AR丸ゴシック体E" w:eastAsia="AR丸ゴシック体E" w:hAnsi="AR丸ゴシック体E" w:hint="eastAsia"/>
          <w:kern w:val="0"/>
        </w:rPr>
        <w:t>月</w:t>
      </w:r>
      <w:r w:rsidR="006A2CC6">
        <w:rPr>
          <w:rFonts w:ascii="AR丸ゴシック体E" w:eastAsia="AR丸ゴシック体E" w:hAnsi="AR丸ゴシック体E" w:hint="eastAsia"/>
          <w:kern w:val="0"/>
        </w:rPr>
        <w:t>１５</w:t>
      </w:r>
      <w:r>
        <w:rPr>
          <w:rFonts w:ascii="AR丸ゴシック体E" w:eastAsia="AR丸ゴシック体E" w:hAnsi="AR丸ゴシック体E" w:hint="eastAsia"/>
          <w:kern w:val="0"/>
        </w:rPr>
        <w:t>日（広報あおもりにて告知）</w:t>
      </w:r>
    </w:p>
    <w:p w14:paraId="1E18D5BF" w14:textId="2AB4EF42" w:rsidR="000A62C4" w:rsidRDefault="001E21D5">
      <w:pPr>
        <w:spacing w:line="420" w:lineRule="exact"/>
        <w:rPr>
          <w:rFonts w:ascii="AR丸ゴシック体E" w:eastAsia="AR丸ゴシック体E" w:hAnsi="AR丸ゴシック体E"/>
          <w:color w:val="000000"/>
          <w:kern w:val="0"/>
        </w:rPr>
      </w:pPr>
      <w:r>
        <w:rPr>
          <w:rFonts w:ascii="AR丸ゴシック体E" w:eastAsia="AR丸ゴシック体E" w:hAnsi="AR丸ゴシック体E" w:hint="eastAsia"/>
          <w:b/>
          <w:color w:val="000000"/>
          <w:kern w:val="0"/>
        </w:rPr>
        <w:t>８.申込締切</w:t>
      </w:r>
      <w:r>
        <w:rPr>
          <w:rFonts w:ascii="AR丸ゴシック体E" w:eastAsia="AR丸ゴシック体E" w:hAnsi="AR丸ゴシック体E" w:hint="eastAsia"/>
          <w:color w:val="000000"/>
          <w:kern w:val="0"/>
        </w:rPr>
        <w:t xml:space="preserve">　　令和</w:t>
      </w:r>
      <w:r w:rsidR="00D36E41">
        <w:rPr>
          <w:rFonts w:ascii="AR丸ゴシック体E" w:eastAsia="AR丸ゴシック体E" w:hAnsi="AR丸ゴシック体E" w:hint="eastAsia"/>
          <w:color w:val="000000"/>
          <w:kern w:val="0"/>
        </w:rPr>
        <w:t>５</w:t>
      </w:r>
      <w:r>
        <w:rPr>
          <w:rFonts w:ascii="AR丸ゴシック体E" w:eastAsia="AR丸ゴシック体E" w:hAnsi="AR丸ゴシック体E" w:hint="eastAsia"/>
          <w:kern w:val="0"/>
        </w:rPr>
        <w:t>年１月</w:t>
      </w:r>
      <w:r w:rsidR="006A2CC6">
        <w:rPr>
          <w:rFonts w:ascii="AR丸ゴシック体E" w:eastAsia="AR丸ゴシック体E" w:hAnsi="AR丸ゴシック体E" w:hint="eastAsia"/>
          <w:kern w:val="0"/>
        </w:rPr>
        <w:t>３１</w:t>
      </w:r>
      <w:r>
        <w:rPr>
          <w:rFonts w:ascii="AR丸ゴシック体E" w:eastAsia="AR丸ゴシック体E" w:hAnsi="AR丸ゴシック体E" w:hint="eastAsia"/>
          <w:kern w:val="0"/>
        </w:rPr>
        <w:t>日（</w:t>
      </w:r>
      <w:r w:rsidR="00D36E41">
        <w:rPr>
          <w:rFonts w:ascii="AR丸ゴシック体E" w:eastAsia="AR丸ゴシック体E" w:hAnsi="AR丸ゴシック体E" w:hint="eastAsia"/>
          <w:kern w:val="0"/>
        </w:rPr>
        <w:t>火</w:t>
      </w:r>
      <w:r>
        <w:rPr>
          <w:rFonts w:ascii="AR丸ゴシック体E" w:eastAsia="AR丸ゴシック体E" w:hAnsi="AR丸ゴシック体E" w:hint="eastAsia"/>
          <w:kern w:val="0"/>
        </w:rPr>
        <w:t>）</w:t>
      </w:r>
      <w:r>
        <w:rPr>
          <w:rFonts w:ascii="AR丸ゴシック体E" w:eastAsia="AR丸ゴシック体E" w:hAnsi="AR丸ゴシック体E" w:hint="eastAsia"/>
          <w:color w:val="000000"/>
          <w:kern w:val="0"/>
        </w:rPr>
        <w:t>必着</w:t>
      </w:r>
    </w:p>
    <w:p w14:paraId="39CCB42A" w14:textId="77777777" w:rsidR="000A62C4" w:rsidRDefault="001E21D5">
      <w:pPr>
        <w:spacing w:line="420" w:lineRule="exact"/>
        <w:rPr>
          <w:rFonts w:ascii="AR丸ゴシック体E" w:eastAsia="AR丸ゴシック体E" w:hAnsi="AR丸ゴシック体E"/>
        </w:rPr>
      </w:pPr>
      <w:r>
        <w:rPr>
          <w:rFonts w:ascii="AR丸ゴシック体E" w:eastAsia="AR丸ゴシック体E" w:hAnsi="AR丸ゴシック体E" w:hint="eastAsia"/>
          <w:b/>
          <w:color w:val="000000"/>
          <w:kern w:val="0"/>
        </w:rPr>
        <w:t xml:space="preserve">９.参加受付　</w:t>
      </w:r>
      <w:r>
        <w:rPr>
          <w:rFonts w:ascii="AR丸ゴシック体E" w:eastAsia="AR丸ゴシック体E" w:hAnsi="AR丸ゴシック体E" w:hint="eastAsia"/>
          <w:kern w:val="0"/>
        </w:rPr>
        <w:t xml:space="preserve">　一般は先着順とし、協会員は締切後抽選で決定する予定です。</w:t>
      </w:r>
      <w:r>
        <w:rPr>
          <w:rFonts w:ascii="AR丸ゴシック体E" w:eastAsia="AR丸ゴシック体E" w:hAnsi="AR丸ゴシック体E" w:hint="eastAsia"/>
        </w:rPr>
        <w:t>（予定：協会６、一般１０）</w:t>
      </w:r>
    </w:p>
    <w:p w14:paraId="7D287670" w14:textId="77777777" w:rsidR="000A62C4" w:rsidRDefault="001E21D5">
      <w:pPr>
        <w:ind w:left="1890" w:hangingChars="900" w:hanging="1890"/>
        <w:rPr>
          <w:rFonts w:ascii="AR丸ゴシック体E" w:eastAsia="AR丸ゴシック体E" w:hAnsi="AR丸ゴシック体E"/>
        </w:rPr>
      </w:pPr>
      <w:r>
        <w:rPr>
          <w:rFonts w:ascii="AR丸ゴシック体E" w:eastAsia="AR丸ゴシック体E" w:hAnsi="AR丸ゴシック体E" w:hint="eastAsia"/>
        </w:rPr>
        <w:t xml:space="preserve">　　　　　　  　（参加チームには実行委員長から参加決定の連絡を致します。数日経っても連絡がない場合はお手数ですが申込先へ確認の電話連絡をお願いします。申込状況によっては、調整させていただく場合があります。）協会員は後日、実行委員から連絡いたします。</w:t>
      </w:r>
    </w:p>
    <w:p w14:paraId="145495F6" w14:textId="77777777" w:rsidR="000A62C4" w:rsidRDefault="001E21D5">
      <w:pPr>
        <w:spacing w:line="420" w:lineRule="exact"/>
        <w:rPr>
          <w:rFonts w:ascii="AR丸ゴシック体E" w:eastAsia="AR丸ゴシック体E" w:hAnsi="AR丸ゴシック体E"/>
          <w:color w:val="000000"/>
        </w:rPr>
      </w:pPr>
      <w:r>
        <w:rPr>
          <w:rFonts w:ascii="AR丸ゴシック体E" w:eastAsia="AR丸ゴシック体E" w:hAnsi="AR丸ゴシック体E" w:hint="eastAsia"/>
          <w:b/>
          <w:color w:val="000000"/>
        </w:rPr>
        <w:t>10.</w:t>
      </w:r>
      <w:r>
        <w:rPr>
          <w:rFonts w:ascii="AR丸ゴシック体E" w:eastAsia="AR丸ゴシック体E" w:hAnsi="AR丸ゴシック体E" w:hint="eastAsia"/>
          <w:b/>
          <w:color w:val="000000"/>
          <w:spacing w:val="82"/>
          <w:kern w:val="0"/>
        </w:rPr>
        <w:t>参加</w:t>
      </w:r>
      <w:r>
        <w:rPr>
          <w:rFonts w:ascii="AR丸ゴシック体E" w:eastAsia="AR丸ゴシック体E" w:hAnsi="AR丸ゴシック体E" w:hint="eastAsia"/>
          <w:b/>
          <w:color w:val="000000"/>
          <w:kern w:val="0"/>
        </w:rPr>
        <w:t>費</w:t>
      </w:r>
      <w:r>
        <w:rPr>
          <w:rFonts w:ascii="AR丸ゴシック体E" w:eastAsia="AR丸ゴシック体E" w:hAnsi="AR丸ゴシック体E" w:hint="eastAsia"/>
          <w:color w:val="000000"/>
        </w:rPr>
        <w:t xml:space="preserve">　  １チーム： ５,０００円</w:t>
      </w:r>
    </w:p>
    <w:p w14:paraId="0C09A7CE" w14:textId="77777777" w:rsidR="000A62C4" w:rsidRDefault="001E21D5">
      <w:pPr>
        <w:spacing w:line="420" w:lineRule="exact"/>
        <w:rPr>
          <w:rFonts w:ascii="AR丸ゴシック体E" w:eastAsia="AR丸ゴシック体E" w:hAnsi="AR丸ゴシック体E"/>
          <w:color w:val="000000"/>
        </w:rPr>
      </w:pPr>
      <w:r>
        <w:rPr>
          <w:rFonts w:ascii="AR丸ゴシック体E" w:eastAsia="AR丸ゴシック体E" w:hAnsi="AR丸ゴシック体E" w:hint="eastAsia"/>
          <w:b/>
          <w:color w:val="000000"/>
        </w:rPr>
        <w:t>11.</w:t>
      </w:r>
      <w:r>
        <w:rPr>
          <w:rFonts w:ascii="AR丸ゴシック体E" w:eastAsia="AR丸ゴシック体E" w:hAnsi="AR丸ゴシック体E" w:hint="eastAsia"/>
          <w:b/>
          <w:color w:val="000000"/>
          <w:spacing w:val="28"/>
          <w:kern w:val="0"/>
        </w:rPr>
        <w:t>競技方</w:t>
      </w:r>
      <w:r>
        <w:rPr>
          <w:rFonts w:ascii="AR丸ゴシック体E" w:eastAsia="AR丸ゴシック体E" w:hAnsi="AR丸ゴシック体E" w:hint="eastAsia"/>
          <w:b/>
          <w:color w:val="000000"/>
          <w:spacing w:val="-40"/>
          <w:kern w:val="0"/>
        </w:rPr>
        <w:t>法</w:t>
      </w:r>
      <w:r>
        <w:rPr>
          <w:rFonts w:ascii="AR丸ゴシック体E" w:eastAsia="AR丸ゴシック体E" w:hAnsi="AR丸ゴシック体E" w:hint="eastAsia"/>
          <w:color w:val="000000"/>
          <w:kern w:val="0"/>
        </w:rPr>
        <w:t xml:space="preserve">    </w:t>
      </w:r>
      <w:r>
        <w:rPr>
          <w:rFonts w:ascii="AR丸ゴシック体E" w:eastAsia="AR丸ゴシック体E" w:hAnsi="AR丸ゴシック体E" w:hint="eastAsia"/>
          <w:color w:val="000000"/>
        </w:rPr>
        <w:t>①カーリング試合とテイクアウトゲームの２競技を、別紙の競技方法により行ないます。</w:t>
      </w:r>
    </w:p>
    <w:p w14:paraId="69774E78" w14:textId="77777777" w:rsidR="000A62C4" w:rsidRDefault="001E21D5">
      <w:pPr>
        <w:spacing w:line="420" w:lineRule="exact"/>
        <w:ind w:firstLineChars="800" w:firstLine="1680"/>
        <w:rPr>
          <w:rFonts w:ascii="AR丸ゴシック体E" w:eastAsia="AR丸ゴシック体E" w:hAnsi="AR丸ゴシック体E"/>
          <w:color w:val="000000"/>
        </w:rPr>
      </w:pPr>
      <w:r>
        <w:rPr>
          <w:rFonts w:ascii="AR丸ゴシック体E" w:eastAsia="AR丸ゴシック体E" w:hAnsi="AR丸ゴシック体E" w:hint="eastAsia"/>
          <w:color w:val="000000"/>
        </w:rPr>
        <w:t>②カーリング試合は４エンドとし、トーナメント方式により順位を決定します。</w:t>
      </w:r>
    </w:p>
    <w:p w14:paraId="210A3A1F" w14:textId="77777777" w:rsidR="000A62C4" w:rsidRDefault="001E21D5">
      <w:pPr>
        <w:spacing w:line="420" w:lineRule="exact"/>
        <w:ind w:firstLineChars="800" w:firstLine="1680"/>
        <w:rPr>
          <w:rFonts w:ascii="AR丸ゴシック体E" w:eastAsia="AR丸ゴシック体E" w:hAnsi="AR丸ゴシック体E"/>
          <w:color w:val="000000"/>
        </w:rPr>
      </w:pPr>
      <w:r>
        <w:rPr>
          <w:rFonts w:ascii="AR丸ゴシック体E" w:eastAsia="AR丸ゴシック体E" w:hAnsi="AR丸ゴシック体E" w:hint="eastAsia"/>
          <w:color w:val="000000"/>
        </w:rPr>
        <w:t>③１回戦の勝チームをゴールドグループ、負けチームをシルバーグループとしてグループ毎に</w:t>
      </w:r>
    </w:p>
    <w:p w14:paraId="206479A7" w14:textId="77777777" w:rsidR="000A62C4" w:rsidRDefault="001E21D5">
      <w:pPr>
        <w:spacing w:line="420" w:lineRule="exact"/>
        <w:ind w:leftChars="830" w:left="1743" w:firstLineChars="100" w:firstLine="210"/>
        <w:rPr>
          <w:rFonts w:ascii="AR丸ゴシック体E" w:eastAsia="AR丸ゴシック体E" w:hAnsi="AR丸ゴシック体E"/>
          <w:color w:val="000000"/>
        </w:rPr>
      </w:pPr>
      <w:r>
        <w:rPr>
          <w:rFonts w:ascii="AR丸ゴシック体E" w:eastAsia="AR丸ゴシック体E" w:hAnsi="AR丸ゴシック体E" w:hint="eastAsia"/>
          <w:color w:val="000000"/>
        </w:rPr>
        <w:t>トーナメント方式の試合を行い、それぞれの順位を決定します。</w:t>
      </w:r>
    </w:p>
    <w:p w14:paraId="499BAC99" w14:textId="77777777" w:rsidR="000A62C4" w:rsidRDefault="001E21D5">
      <w:pPr>
        <w:ind w:firstLineChars="800" w:firstLine="1680"/>
        <w:jc w:val="left"/>
        <w:rPr>
          <w:rFonts w:ascii="AR丸ゴシック体E" w:eastAsia="AR丸ゴシック体E" w:hAnsi="AR丸ゴシック体E"/>
          <w:color w:val="000000"/>
        </w:rPr>
      </w:pPr>
      <w:r>
        <w:rPr>
          <w:rFonts w:ascii="AR丸ゴシック体E" w:eastAsia="AR丸ゴシック体E" w:hAnsi="AR丸ゴシック体E" w:hint="eastAsia"/>
          <w:color w:val="000000"/>
        </w:rPr>
        <w:t>④テイクアウトゲームは、カーリング試合結果とは別に順位を決定します。</w:t>
      </w:r>
    </w:p>
    <w:p w14:paraId="74393482" w14:textId="77777777" w:rsidR="000A62C4" w:rsidRDefault="001E21D5">
      <w:pPr>
        <w:tabs>
          <w:tab w:val="left" w:pos="720"/>
          <w:tab w:val="left" w:pos="1596"/>
        </w:tabs>
        <w:adjustRightInd w:val="0"/>
        <w:spacing w:line="420" w:lineRule="exact"/>
        <w:ind w:left="1639" w:hanging="1639"/>
        <w:jc w:val="left"/>
        <w:rPr>
          <w:rFonts w:ascii="AR丸ゴシック体E" w:eastAsia="AR丸ゴシック体E" w:hAnsi="AR丸ゴシック体E"/>
          <w:color w:val="000000"/>
        </w:rPr>
      </w:pPr>
      <w:r>
        <w:rPr>
          <w:rFonts w:ascii="AR丸ゴシック体E" w:eastAsia="AR丸ゴシック体E" w:hAnsi="AR丸ゴシック体E" w:hint="eastAsia"/>
          <w:b/>
          <w:color w:val="000000"/>
        </w:rPr>
        <w:t>12.</w:t>
      </w:r>
      <w:r>
        <w:rPr>
          <w:rFonts w:ascii="AR丸ゴシック体E" w:eastAsia="AR丸ゴシック体E" w:hAnsi="AR丸ゴシック体E" w:hint="eastAsia"/>
          <w:b/>
          <w:color w:val="000000"/>
          <w:spacing w:val="28"/>
          <w:kern w:val="0"/>
        </w:rPr>
        <w:t>競技規</w:t>
      </w:r>
      <w:r>
        <w:rPr>
          <w:rFonts w:ascii="AR丸ゴシック体E" w:eastAsia="AR丸ゴシック体E" w:hAnsi="AR丸ゴシック体E" w:hint="eastAsia"/>
          <w:b/>
          <w:color w:val="000000"/>
          <w:spacing w:val="-40"/>
          <w:kern w:val="0"/>
        </w:rPr>
        <w:t>則</w:t>
      </w:r>
      <w:r>
        <w:rPr>
          <w:rFonts w:ascii="AR丸ゴシック体E" w:eastAsia="AR丸ゴシック体E" w:hAnsi="AR丸ゴシック体E" w:hint="eastAsia"/>
          <w:color w:val="000000"/>
        </w:rPr>
        <w:t xml:space="preserve">   </w:t>
      </w:r>
      <w:r>
        <w:rPr>
          <w:rFonts w:ascii="AR丸ゴシック体E" w:eastAsia="AR丸ゴシック体E" w:hAnsi="AR丸ゴシック体E" w:hint="eastAsia"/>
          <w:color w:val="000000"/>
          <w:kern w:val="0"/>
        </w:rPr>
        <w:t>日本カーリング協会競技規則及び本大会が定める規則によります。</w:t>
      </w:r>
    </w:p>
    <w:p w14:paraId="51A051A4" w14:textId="77777777" w:rsidR="000A62C4" w:rsidRDefault="001E21D5">
      <w:pPr>
        <w:adjustRightInd w:val="0"/>
        <w:spacing w:line="420" w:lineRule="exact"/>
        <w:rPr>
          <w:rFonts w:ascii="AR丸ゴシック体E" w:eastAsia="AR丸ゴシック体E" w:hAnsi="AR丸ゴシック体E"/>
          <w:color w:val="000000"/>
        </w:rPr>
      </w:pPr>
      <w:r>
        <w:rPr>
          <w:rFonts w:ascii="AR丸ゴシック体E" w:eastAsia="AR丸ゴシック体E" w:hAnsi="AR丸ゴシック体E" w:hint="eastAsia"/>
          <w:b/>
          <w:color w:val="000000"/>
        </w:rPr>
        <w:t>13.組み合わせ</w:t>
      </w:r>
      <w:r>
        <w:rPr>
          <w:rFonts w:ascii="AR丸ゴシック体E" w:eastAsia="AR丸ゴシック体E" w:hAnsi="AR丸ゴシック体E" w:hint="eastAsia"/>
          <w:color w:val="000000"/>
        </w:rPr>
        <w:t xml:space="preserve">  受付後に抽選により決定します。</w:t>
      </w:r>
    </w:p>
    <w:p w14:paraId="0E68E882" w14:textId="77777777" w:rsidR="000A62C4" w:rsidRDefault="001E21D5">
      <w:pPr>
        <w:adjustRightInd w:val="0"/>
        <w:spacing w:line="420" w:lineRule="exact"/>
        <w:rPr>
          <w:rFonts w:ascii="AR丸ゴシック体E" w:eastAsia="AR丸ゴシック体E" w:hAnsi="AR丸ゴシック体E"/>
          <w:color w:val="000000"/>
        </w:rPr>
      </w:pPr>
      <w:r>
        <w:rPr>
          <w:rFonts w:ascii="AR丸ゴシック体E" w:eastAsia="AR丸ゴシック体E" w:hAnsi="AR丸ゴシック体E" w:hint="eastAsia"/>
          <w:b/>
          <w:color w:val="000000"/>
        </w:rPr>
        <w:t>14.審　判</w:t>
      </w:r>
      <w:r>
        <w:rPr>
          <w:rFonts w:ascii="AR丸ゴシック体E" w:eastAsia="AR丸ゴシック体E" w:hAnsi="AR丸ゴシック体E" w:hint="eastAsia"/>
          <w:color w:val="000000"/>
        </w:rPr>
        <w:t xml:space="preserve">      セルフジャッジとします。</w:t>
      </w:r>
    </w:p>
    <w:p w14:paraId="69AC743A" w14:textId="77777777" w:rsidR="000A62C4" w:rsidRDefault="001E21D5">
      <w:pPr>
        <w:adjustRightInd w:val="0"/>
        <w:spacing w:line="420" w:lineRule="exact"/>
        <w:jc w:val="distribute"/>
        <w:rPr>
          <w:rFonts w:ascii="AR丸ゴシック体E" w:eastAsia="AR丸ゴシック体E" w:hAnsi="AR丸ゴシック体E"/>
          <w:color w:val="000000"/>
        </w:rPr>
      </w:pPr>
      <w:r>
        <w:rPr>
          <w:rFonts w:ascii="AR丸ゴシック体E" w:eastAsia="AR丸ゴシック体E" w:hAnsi="AR丸ゴシック体E" w:hint="eastAsia"/>
          <w:b/>
          <w:color w:val="000000"/>
        </w:rPr>
        <w:t xml:space="preserve">15.表　彰   </w:t>
      </w:r>
      <w:r>
        <w:rPr>
          <w:rFonts w:ascii="AR丸ゴシック体E" w:eastAsia="AR丸ゴシック体E" w:hAnsi="AR丸ゴシック体E" w:hint="eastAsia"/>
          <w:color w:val="000000"/>
        </w:rPr>
        <w:t>ゴールドグループの１位から３位に賞状と副賞、シルバーグループとテイクアウトゲーム</w:t>
      </w:r>
    </w:p>
    <w:p w14:paraId="17F3CD55" w14:textId="77777777" w:rsidR="000A62C4" w:rsidRDefault="001E21D5">
      <w:pPr>
        <w:adjustRightInd w:val="0"/>
        <w:ind w:left="1416" w:hanging="1416"/>
        <w:rPr>
          <w:rFonts w:ascii="AR丸ゴシック体E" w:eastAsia="AR丸ゴシック体E" w:hAnsi="AR丸ゴシック体E"/>
          <w:color w:val="000000"/>
        </w:rPr>
      </w:pPr>
      <w:r>
        <w:rPr>
          <w:rFonts w:ascii="AR丸ゴシック体E" w:eastAsia="AR丸ゴシック体E" w:hAnsi="AR丸ゴシック体E" w:hint="eastAsia"/>
          <w:color w:val="000000"/>
        </w:rPr>
        <w:t xml:space="preserve">　　　　　 　 </w:t>
      </w:r>
      <w:r>
        <w:rPr>
          <w:rFonts w:ascii="AR丸ゴシック体E" w:eastAsia="AR丸ゴシック体E" w:hAnsi="AR丸ゴシック体E"/>
          <w:color w:val="000000"/>
        </w:rPr>
        <w:t xml:space="preserve"> </w:t>
      </w:r>
      <w:r>
        <w:rPr>
          <w:rFonts w:ascii="AR丸ゴシック体E" w:eastAsia="AR丸ゴシック体E" w:hAnsi="AR丸ゴシック体E" w:hint="eastAsia"/>
          <w:color w:val="000000"/>
        </w:rPr>
        <w:t xml:space="preserve">のそれぞれの１位から３位に賞品を授与します。　</w:t>
      </w:r>
    </w:p>
    <w:p w14:paraId="7F18FDCE" w14:textId="400C68A2" w:rsidR="000A62C4" w:rsidRDefault="001E21D5">
      <w:pPr>
        <w:adjustRightInd w:val="0"/>
        <w:spacing w:line="420" w:lineRule="exact"/>
        <w:rPr>
          <w:rFonts w:ascii="AR丸ゴシック体E" w:eastAsia="AR丸ゴシック体E" w:hAnsi="AR丸ゴシック体E"/>
          <w:color w:val="000000"/>
          <w:kern w:val="0"/>
        </w:rPr>
      </w:pPr>
      <w:r>
        <w:rPr>
          <w:rFonts w:ascii="AR丸ゴシック体E" w:eastAsia="AR丸ゴシック体E" w:hAnsi="AR丸ゴシック体E" w:hint="eastAsia"/>
          <w:b/>
          <w:color w:val="000000"/>
        </w:rPr>
        <w:t>16.その他</w:t>
      </w:r>
      <w:r>
        <w:rPr>
          <w:rFonts w:ascii="AR丸ゴシック体E" w:eastAsia="AR丸ゴシック体E" w:hAnsi="AR丸ゴシック体E" w:hint="eastAsia"/>
          <w:color w:val="000000"/>
          <w:spacing w:val="82"/>
          <w:kern w:val="0"/>
        </w:rPr>
        <w:t xml:space="preserve">  服</w:t>
      </w:r>
      <w:r w:rsidR="00027F48">
        <w:rPr>
          <w:rFonts w:ascii="AR丸ゴシック体E" w:eastAsia="AR丸ゴシック体E" w:hAnsi="AR丸ゴシック体E" w:hint="eastAsia"/>
          <w:color w:val="000000"/>
          <w:spacing w:val="82"/>
          <w:kern w:val="0"/>
        </w:rPr>
        <w:t xml:space="preserve"> </w:t>
      </w:r>
      <w:r>
        <w:rPr>
          <w:rFonts w:ascii="AR丸ゴシック体E" w:eastAsia="AR丸ゴシック体E" w:hAnsi="AR丸ゴシック体E" w:hint="eastAsia"/>
          <w:color w:val="000000"/>
          <w:spacing w:val="82"/>
          <w:kern w:val="0"/>
        </w:rPr>
        <w:t>装：</w:t>
      </w:r>
      <w:r>
        <w:rPr>
          <w:rFonts w:ascii="AR丸ゴシック体E" w:eastAsia="AR丸ゴシック体E" w:hAnsi="AR丸ゴシック体E" w:hint="eastAsia"/>
          <w:color w:val="000000"/>
        </w:rPr>
        <w:t>自由に運動の出来る服装で参加して下さい</w:t>
      </w:r>
      <w:r>
        <w:rPr>
          <w:rFonts w:ascii="AR丸ゴシック体E" w:eastAsia="AR丸ゴシック体E" w:hAnsi="AR丸ゴシック体E" w:hint="eastAsia"/>
          <w:color w:val="000000"/>
          <w:kern w:val="0"/>
        </w:rPr>
        <w:t>。 きついGパン等は避けてください。</w:t>
      </w:r>
    </w:p>
    <w:p w14:paraId="7CCDD66C" w14:textId="77777777" w:rsidR="000A62C4" w:rsidRDefault="001E21D5">
      <w:pPr>
        <w:adjustRightInd w:val="0"/>
        <w:ind w:left="2625" w:hangingChars="1250" w:hanging="2625"/>
        <w:rPr>
          <w:rFonts w:ascii="AR丸ゴシック体E" w:eastAsia="AR丸ゴシック体E" w:hAnsi="AR丸ゴシック体E"/>
          <w:color w:val="000000"/>
          <w:kern w:val="0"/>
        </w:rPr>
      </w:pPr>
      <w:r>
        <w:rPr>
          <w:rFonts w:ascii="AR丸ゴシック体E" w:eastAsia="AR丸ゴシック体E" w:hAnsi="AR丸ゴシック体E" w:hint="eastAsia"/>
          <w:color w:val="000000"/>
          <w:kern w:val="0"/>
        </w:rPr>
        <w:lastRenderedPageBreak/>
        <w:t xml:space="preserve">            </w:t>
      </w:r>
      <w:r>
        <w:rPr>
          <w:rFonts w:ascii="AR丸ゴシック体E" w:eastAsia="AR丸ゴシック体E" w:hAnsi="AR丸ゴシック体E"/>
          <w:color w:val="000000"/>
          <w:kern w:val="0"/>
        </w:rPr>
        <w:t xml:space="preserve">             </w:t>
      </w:r>
      <w:r>
        <w:rPr>
          <w:rFonts w:ascii="AR丸ゴシック体E" w:eastAsia="AR丸ゴシック体E" w:hAnsi="AR丸ゴシック体E" w:hint="eastAsia"/>
          <w:kern w:val="0"/>
        </w:rPr>
        <w:t>コロナウイルスの関係により、カーリングシューズの貸出はございません。カーリングシューズない方は、中ズックをご用意ください。</w:t>
      </w:r>
    </w:p>
    <w:p w14:paraId="7FA7E08C" w14:textId="456D3F8A" w:rsidR="000A62C4" w:rsidRDefault="001E21D5">
      <w:pPr>
        <w:adjustRightInd w:val="0"/>
        <w:ind w:firstLineChars="650" w:firstLine="1365"/>
        <w:rPr>
          <w:rFonts w:ascii="AR丸ゴシック体E" w:eastAsia="AR丸ゴシック体E" w:hAnsi="AR丸ゴシック体E"/>
          <w:color w:val="000000"/>
          <w:kern w:val="0"/>
        </w:rPr>
      </w:pPr>
      <w:r>
        <w:rPr>
          <w:rFonts w:ascii="AR丸ゴシック体E" w:eastAsia="AR丸ゴシック体E" w:hAnsi="AR丸ゴシック体E" w:hint="eastAsia"/>
          <w:color w:val="000000"/>
          <w:kern w:val="0"/>
        </w:rPr>
        <w:t xml:space="preserve"> 昼　</w:t>
      </w:r>
      <w:r w:rsidR="00027F48">
        <w:rPr>
          <w:rFonts w:ascii="AR丸ゴシック体E" w:eastAsia="AR丸ゴシック体E" w:hAnsi="AR丸ゴシック体E" w:hint="eastAsia"/>
          <w:color w:val="000000"/>
          <w:kern w:val="0"/>
        </w:rPr>
        <w:t xml:space="preserve"> </w:t>
      </w:r>
      <w:r w:rsidR="00027F48">
        <w:rPr>
          <w:rFonts w:ascii="AR丸ゴシック体E" w:eastAsia="AR丸ゴシック体E" w:hAnsi="AR丸ゴシック体E"/>
          <w:color w:val="000000"/>
          <w:kern w:val="0"/>
        </w:rPr>
        <w:t xml:space="preserve">  </w:t>
      </w:r>
      <w:r>
        <w:rPr>
          <w:rFonts w:ascii="AR丸ゴシック体E" w:eastAsia="AR丸ゴシック体E" w:hAnsi="AR丸ゴシック体E" w:hint="eastAsia"/>
          <w:color w:val="000000"/>
          <w:kern w:val="0"/>
        </w:rPr>
        <w:t>食 ：　飲食準備はありませんので、各自で準備して下さい。</w:t>
      </w:r>
    </w:p>
    <w:p w14:paraId="1AB22430" w14:textId="3C09040E" w:rsidR="00027F48" w:rsidRPr="00027F48" w:rsidRDefault="00027F48" w:rsidP="00027F48">
      <w:pPr>
        <w:adjustRightInd w:val="0"/>
        <w:ind w:firstLineChars="700" w:firstLine="1470"/>
        <w:rPr>
          <w:rFonts w:ascii="AR丸ゴシック体E" w:eastAsia="AR丸ゴシック体E" w:hAnsi="AR丸ゴシック体E" w:hint="eastAsia"/>
          <w:color w:val="000000"/>
        </w:rPr>
      </w:pPr>
      <w:r w:rsidRPr="00027F48">
        <w:rPr>
          <w:rFonts w:ascii="AR丸ゴシック体E" w:eastAsia="AR丸ゴシック体E" w:hAnsi="AR丸ゴシック体E" w:hint="eastAsia"/>
          <w:color w:val="000000"/>
        </w:rPr>
        <w:t>コロナ感染：</w:t>
      </w:r>
      <w:r>
        <w:rPr>
          <w:rFonts w:ascii="AR丸ゴシック体E" w:eastAsia="AR丸ゴシック体E" w:hAnsi="AR丸ゴシック体E" w:hint="eastAsia"/>
          <w:color w:val="000000"/>
        </w:rPr>
        <w:t xml:space="preserve"> </w:t>
      </w:r>
      <w:r>
        <w:rPr>
          <w:rFonts w:ascii="AR丸ゴシック体E" w:eastAsia="AR丸ゴシック体E" w:hAnsi="AR丸ゴシック体E"/>
          <w:color w:val="000000"/>
        </w:rPr>
        <w:t xml:space="preserve"> </w:t>
      </w:r>
      <w:r w:rsidRPr="00027F48">
        <w:rPr>
          <w:rFonts w:ascii="AR丸ゴシック体E" w:eastAsia="AR丸ゴシック体E" w:hAnsi="AR丸ゴシック体E" w:hint="eastAsia"/>
          <w:color w:val="000000"/>
        </w:rPr>
        <w:t>コロナ感染拡大により大会を中止、または感染対策（抗原検査）を実施したうえで</w:t>
      </w:r>
    </w:p>
    <w:p w14:paraId="74F2D0C4" w14:textId="3F2315E9" w:rsidR="00027F48" w:rsidRDefault="00027F48" w:rsidP="00D05D5C">
      <w:pPr>
        <w:adjustRightInd w:val="0"/>
        <w:ind w:firstLineChars="1300" w:firstLine="2730"/>
        <w:rPr>
          <w:rFonts w:ascii="AR丸ゴシック体E" w:eastAsia="AR丸ゴシック体E" w:hAnsi="AR丸ゴシック体E" w:hint="eastAsia"/>
          <w:color w:val="000000"/>
        </w:rPr>
      </w:pPr>
      <w:r w:rsidRPr="00027F48">
        <w:rPr>
          <w:rFonts w:ascii="AR丸ゴシック体E" w:eastAsia="AR丸ゴシック体E" w:hAnsi="AR丸ゴシック体E" w:hint="eastAsia"/>
          <w:color w:val="000000"/>
        </w:rPr>
        <w:t>の開催となることもあります。</w:t>
      </w:r>
    </w:p>
    <w:p w14:paraId="665E49AD" w14:textId="77777777" w:rsidR="000A62C4" w:rsidRDefault="001E21D5">
      <w:pPr>
        <w:spacing w:beforeLines="50" w:before="161"/>
        <w:rPr>
          <w:rFonts w:ascii="AR丸ゴシック体E" w:eastAsia="AR丸ゴシック体E" w:hAnsi="AR丸ゴシック体E"/>
        </w:rPr>
      </w:pPr>
      <w:r>
        <w:rPr>
          <w:rFonts w:ascii="AR丸ゴシック体E" w:eastAsia="AR丸ゴシック体E" w:hAnsi="AR丸ゴシック体E" w:hint="eastAsia"/>
          <w:b/>
          <w:color w:val="000000"/>
        </w:rPr>
        <w:t xml:space="preserve">17.事務局     </w:t>
      </w:r>
      <w:r>
        <w:rPr>
          <w:rFonts w:ascii="AR丸ゴシック体E" w:eastAsia="AR丸ゴシック体E" w:hAnsi="AR丸ゴシック体E" w:hint="eastAsia"/>
        </w:rPr>
        <w:t xml:space="preserve">青森市堤町２－１－１　</w:t>
      </w:r>
      <w:r>
        <w:rPr>
          <w:rStyle w:val="color11"/>
          <w:rFonts w:ascii="AR丸ゴシック体E" w:eastAsia="AR丸ゴシック体E" w:hAnsi="AR丸ゴシック体E" w:hint="eastAsia"/>
        </w:rPr>
        <w:t>株式会社　協同内</w:t>
      </w:r>
    </w:p>
    <w:p w14:paraId="4A3D6490" w14:textId="77777777" w:rsidR="000A62C4" w:rsidRDefault="001E21D5">
      <w:pPr>
        <w:ind w:firstLineChars="1008" w:firstLine="2117"/>
        <w:rPr>
          <w:rFonts w:ascii="AR丸ゴシック体E" w:eastAsia="AR丸ゴシック体E" w:hAnsi="AR丸ゴシック体E"/>
        </w:rPr>
      </w:pPr>
      <w:r>
        <w:rPr>
          <w:rFonts w:ascii="AR丸ゴシック体E" w:eastAsia="AR丸ゴシック体E" w:hAnsi="AR丸ゴシック体E" w:hint="eastAsia"/>
        </w:rPr>
        <w:t>青森県カーリング協会　事務局長　　日下 稔　　TEL：017-774-4191</w:t>
      </w:r>
    </w:p>
    <w:p w14:paraId="3047C5AD" w14:textId="77777777" w:rsidR="000A62C4" w:rsidRDefault="001E21D5">
      <w:pPr>
        <w:adjustRightInd w:val="0"/>
        <w:spacing w:line="420" w:lineRule="exact"/>
        <w:rPr>
          <w:rFonts w:ascii="AR丸ゴシック体E" w:eastAsia="AR丸ゴシック体E" w:hAnsi="AR丸ゴシック体E"/>
          <w:b/>
          <w:sz w:val="28"/>
        </w:rPr>
      </w:pPr>
      <w:r>
        <w:rPr>
          <w:rFonts w:ascii="AR丸ゴシック体E" w:eastAsia="AR丸ゴシック体E" w:hAnsi="AR丸ゴシック体E" w:hint="eastAsia"/>
          <w:b/>
          <w:sz w:val="28"/>
        </w:rPr>
        <w:t xml:space="preserve">試合競技方法　</w:t>
      </w:r>
    </w:p>
    <w:p w14:paraId="4C773DC3" w14:textId="77777777" w:rsidR="000A62C4" w:rsidRDefault="001E21D5">
      <w:pPr>
        <w:rPr>
          <w:rFonts w:ascii="AR丸ゴシック体E" w:eastAsia="AR丸ゴシック体E" w:hAnsi="AR丸ゴシック体E"/>
          <w:b/>
          <w:sz w:val="28"/>
        </w:rPr>
      </w:pPr>
      <w:r>
        <w:rPr>
          <w:rFonts w:ascii="AR丸ゴシック体E" w:eastAsia="AR丸ゴシック体E" w:hAnsi="AR丸ゴシック体E" w:hint="eastAsia"/>
          <w:b/>
          <w:sz w:val="28"/>
        </w:rPr>
        <w:t>１．カーリング試合</w:t>
      </w:r>
    </w:p>
    <w:p w14:paraId="1589395C" w14:textId="77777777" w:rsidR="000A62C4" w:rsidRDefault="001E21D5">
      <w:pPr>
        <w:numPr>
          <w:ilvl w:val="0"/>
          <w:numId w:val="1"/>
        </w:numPr>
        <w:tabs>
          <w:tab w:val="left" w:pos="9000"/>
        </w:tabs>
        <w:wordWrap w:val="0"/>
        <w:spacing w:line="420" w:lineRule="exact"/>
        <w:rPr>
          <w:rFonts w:ascii="AR丸ゴシック体E" w:eastAsia="AR丸ゴシック体E" w:hAnsi="AR丸ゴシック体E"/>
        </w:rPr>
      </w:pPr>
      <w:r>
        <w:rPr>
          <w:rFonts w:ascii="AR丸ゴシック体E" w:eastAsia="AR丸ゴシック体E" w:hAnsi="AR丸ゴシック体E" w:hint="eastAsia"/>
        </w:rPr>
        <w:t>受付時の抽選番号をチーム番号として、タイムテーブル記載のチーム番号の組合せで試合を行います。</w:t>
      </w:r>
    </w:p>
    <w:p w14:paraId="4C6A37E4" w14:textId="77777777" w:rsidR="000A62C4" w:rsidRDefault="001E21D5">
      <w:pPr>
        <w:numPr>
          <w:ilvl w:val="0"/>
          <w:numId w:val="1"/>
        </w:numPr>
        <w:spacing w:line="420" w:lineRule="exact"/>
        <w:rPr>
          <w:rFonts w:ascii="AR丸ゴシック体E" w:eastAsia="AR丸ゴシック体E" w:hAnsi="AR丸ゴシック体E"/>
        </w:rPr>
      </w:pPr>
      <w:r>
        <w:rPr>
          <w:rFonts w:ascii="AR丸ゴシック体E" w:eastAsia="AR丸ゴシック体E" w:hAnsi="AR丸ゴシック体E" w:hint="eastAsia"/>
        </w:rPr>
        <w:t>試合の先攻・後攻はじゃんけんを行い、勝ったチームが先攻・後攻を選択し、負けたチームはストーンの色を</w:t>
      </w:r>
    </w:p>
    <w:p w14:paraId="21EF0BE2"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選択します.</w:t>
      </w:r>
    </w:p>
    <w:p w14:paraId="6AA79FB6" w14:textId="77777777" w:rsidR="000A62C4" w:rsidRDefault="001E21D5">
      <w:pPr>
        <w:spacing w:line="420" w:lineRule="exact"/>
        <w:rPr>
          <w:rFonts w:ascii="AR丸ゴシック体E" w:eastAsia="AR丸ゴシック体E" w:hAnsi="AR丸ゴシック体E"/>
        </w:rPr>
      </w:pPr>
      <w:r>
        <w:rPr>
          <w:rFonts w:ascii="AR丸ゴシック体E" w:eastAsia="AR丸ゴシック体E" w:hAnsi="AR丸ゴシック体E" w:hint="eastAsia"/>
        </w:rPr>
        <w:t>③　１試合の試合時間は６０分、エンド数は４エンドとします。</w:t>
      </w:r>
    </w:p>
    <w:p w14:paraId="3BA6F550" w14:textId="77777777" w:rsidR="000A62C4" w:rsidRDefault="001E21D5">
      <w:pPr>
        <w:ind w:left="238"/>
        <w:rPr>
          <w:rFonts w:ascii="AR丸ゴシック体E" w:eastAsia="AR丸ゴシック体E" w:hAnsi="AR丸ゴシック体E"/>
        </w:rPr>
      </w:pPr>
      <w:r>
        <w:rPr>
          <w:rFonts w:ascii="AR丸ゴシック体E" w:eastAsia="AR丸ゴシック体E" w:hAnsi="AR丸ゴシック体E" w:hint="eastAsia"/>
        </w:rPr>
        <w:t xml:space="preserve">　ただし試合開始から４７分経過時のエンドで終了し次のエンドに入りません。</w:t>
      </w:r>
    </w:p>
    <w:p w14:paraId="0F1DE2FF" w14:textId="77777777" w:rsidR="000A62C4" w:rsidRDefault="001E21D5">
      <w:pPr>
        <w:ind w:left="238"/>
        <w:rPr>
          <w:rFonts w:ascii="AR丸ゴシック体E" w:eastAsia="AR丸ゴシック体E" w:hAnsi="AR丸ゴシック体E"/>
        </w:rPr>
      </w:pPr>
      <w:r>
        <w:rPr>
          <w:rFonts w:ascii="AR丸ゴシック体E" w:eastAsia="AR丸ゴシック体E" w:hAnsi="AR丸ゴシック体E" w:hint="eastAsia"/>
        </w:rPr>
        <w:t xml:space="preserve">　４エンド試合を行うため速やかな試合進行をお願いします</w:t>
      </w:r>
    </w:p>
    <w:p w14:paraId="0899F774" w14:textId="77777777" w:rsidR="000A62C4" w:rsidRDefault="001E21D5">
      <w:pPr>
        <w:ind w:left="238"/>
        <w:rPr>
          <w:rFonts w:ascii="AR丸ゴシック体E" w:eastAsia="AR丸ゴシック体E" w:hAnsi="AR丸ゴシック体E"/>
        </w:rPr>
      </w:pPr>
      <w:r>
        <w:rPr>
          <w:rFonts w:ascii="AR丸ゴシック体E" w:eastAsia="AR丸ゴシック体E" w:hAnsi="AR丸ゴシック体E" w:hint="eastAsia"/>
        </w:rPr>
        <w:t xml:space="preserve">　試合終了時に同点の場合は、代表1名によるドローショットによって勝敗を決定します。</w:t>
      </w:r>
    </w:p>
    <w:p w14:paraId="15B6D411" w14:textId="77777777" w:rsidR="000A62C4" w:rsidRDefault="001E21D5">
      <w:pPr>
        <w:ind w:left="238"/>
        <w:rPr>
          <w:rFonts w:ascii="AR丸ゴシック体E" w:eastAsia="AR丸ゴシック体E" w:hAnsi="AR丸ゴシック体E"/>
        </w:rPr>
      </w:pPr>
      <w:r>
        <w:rPr>
          <w:rFonts w:ascii="AR丸ゴシック体E" w:eastAsia="AR丸ゴシック体E" w:hAnsi="AR丸ゴシック体E" w:hint="eastAsia"/>
        </w:rPr>
        <w:t xml:space="preserve">　ドローショットはスキップ指示有り、スイープ有りとします。</w:t>
      </w:r>
    </w:p>
    <w:p w14:paraId="21F24920" w14:textId="77777777" w:rsidR="000A62C4" w:rsidRDefault="001E21D5">
      <w:pPr>
        <w:spacing w:line="420" w:lineRule="exact"/>
        <w:rPr>
          <w:rFonts w:ascii="AR丸ゴシック体E" w:eastAsia="AR丸ゴシック体E" w:hAnsi="AR丸ゴシック体E"/>
          <w:kern w:val="0"/>
        </w:rPr>
      </w:pPr>
      <w:r>
        <w:rPr>
          <w:rFonts w:ascii="AR丸ゴシック体E" w:eastAsia="AR丸ゴシック体E" w:hAnsi="AR丸ゴシック体E" w:hint="eastAsia"/>
          <w:kern w:val="0"/>
        </w:rPr>
        <w:t>④　予選（Ｒ１,Ｒ２)の勝チームは、ゴールドコースのトーナメントの第１試合（Ｒ３)へ、負けチームはシルバー</w:t>
      </w:r>
    </w:p>
    <w:p w14:paraId="66EC05E6" w14:textId="77777777" w:rsidR="000A62C4" w:rsidRDefault="001E21D5">
      <w:pPr>
        <w:rPr>
          <w:rFonts w:ascii="AR丸ゴシック体E" w:eastAsia="AR丸ゴシック体E" w:hAnsi="AR丸ゴシック体E"/>
          <w:kern w:val="0"/>
        </w:rPr>
      </w:pPr>
      <w:r>
        <w:rPr>
          <w:rFonts w:ascii="AR丸ゴシック体E" w:eastAsia="AR丸ゴシック体E" w:hAnsi="AR丸ゴシック体E" w:hint="eastAsia"/>
          <w:kern w:val="0"/>
        </w:rPr>
        <w:t xml:space="preserve">　　コースのトーナメントの第1試合（Ｒ４）に進みます。</w:t>
      </w:r>
    </w:p>
    <w:p w14:paraId="07AB2804" w14:textId="77777777" w:rsidR="000A62C4" w:rsidRDefault="001E21D5">
      <w:pPr>
        <w:spacing w:line="420" w:lineRule="exact"/>
        <w:rPr>
          <w:rFonts w:ascii="AR丸ゴシック体E" w:eastAsia="AR丸ゴシック体E" w:hAnsi="AR丸ゴシック体E"/>
          <w:kern w:val="0"/>
        </w:rPr>
      </w:pPr>
      <w:r>
        <w:rPr>
          <w:rFonts w:ascii="AR丸ゴシック体E" w:eastAsia="AR丸ゴシック体E" w:hAnsi="AR丸ゴシック体E" w:hint="eastAsia"/>
          <w:kern w:val="0"/>
        </w:rPr>
        <w:t>⑤　ゴールドコース１回戦の勝チームは準決勝（Ｒ５）へ、負けチームは交流試合（Ｒ６)に進みます。</w:t>
      </w:r>
    </w:p>
    <w:p w14:paraId="4C2AE4AA" w14:textId="77777777" w:rsidR="000A62C4" w:rsidRDefault="001E21D5">
      <w:pPr>
        <w:spacing w:line="420" w:lineRule="exact"/>
        <w:rPr>
          <w:rFonts w:ascii="AR丸ゴシック体E" w:eastAsia="AR丸ゴシック体E" w:hAnsi="AR丸ゴシック体E"/>
          <w:kern w:val="0"/>
        </w:rPr>
      </w:pPr>
      <w:r>
        <w:rPr>
          <w:rFonts w:ascii="AR丸ゴシック体E" w:eastAsia="AR丸ゴシック体E" w:hAnsi="AR丸ゴシック体E" w:hint="eastAsia"/>
          <w:kern w:val="0"/>
        </w:rPr>
        <w:t>⑥　ゴールドコース準決勝の勝チームは決勝（Ｒ６)へ、負けチームは３位確定し試合終了です。</w:t>
      </w:r>
    </w:p>
    <w:p w14:paraId="249324FA" w14:textId="0CFE9822" w:rsidR="000A62C4" w:rsidRDefault="001E21D5">
      <w:pPr>
        <w:spacing w:line="420" w:lineRule="exact"/>
        <w:rPr>
          <w:rFonts w:ascii="AR丸ゴシック体E" w:eastAsia="AR丸ゴシック体E" w:hAnsi="AR丸ゴシック体E"/>
          <w:kern w:val="0"/>
        </w:rPr>
      </w:pPr>
      <w:r>
        <w:rPr>
          <w:rFonts w:ascii="AR丸ゴシック体E" w:eastAsia="AR丸ゴシック体E" w:hAnsi="AR丸ゴシック体E" w:hint="eastAsia"/>
          <w:kern w:val="0"/>
        </w:rPr>
        <w:t>⑦　シルバーコース１回戦の勝チームは準決勝（Ｒ５)へ、負けチームは試合終了です。</w:t>
      </w:r>
    </w:p>
    <w:p w14:paraId="3BFE4EC8" w14:textId="27F219E9" w:rsidR="000A62C4" w:rsidRDefault="001E21D5">
      <w:pPr>
        <w:spacing w:line="420" w:lineRule="exact"/>
        <w:rPr>
          <w:rFonts w:ascii="AR丸ゴシック体E" w:eastAsia="AR丸ゴシック体E" w:hAnsi="AR丸ゴシック体E"/>
          <w:kern w:val="0"/>
        </w:rPr>
      </w:pPr>
      <w:r>
        <w:rPr>
          <w:rFonts w:ascii="AR丸ゴシック体E" w:eastAsia="AR丸ゴシック体E" w:hAnsi="AR丸ゴシック体E" w:hint="eastAsia"/>
          <w:kern w:val="0"/>
        </w:rPr>
        <w:t>⑧　シルバーコース準決勝の勝チームは決勝（Ｒ６）へ、負けチームは３位確定し試合終了です。</w:t>
      </w:r>
    </w:p>
    <w:p w14:paraId="26211ED5" w14:textId="4FB963AA" w:rsidR="000A62C4" w:rsidRDefault="001E21D5">
      <w:pPr>
        <w:pStyle w:val="a5"/>
        <w:rPr>
          <w:rFonts w:ascii="AR丸ゴシック体E" w:eastAsia="AR丸ゴシック体E" w:hAnsi="AR丸ゴシック体E"/>
        </w:rPr>
      </w:pPr>
      <w:r>
        <w:rPr>
          <w:rFonts w:ascii="AR丸ゴシック体E" w:eastAsia="AR丸ゴシック体E" w:hAnsi="AR丸ゴシック体E" w:hint="eastAsia"/>
        </w:rPr>
        <w:t>以上</w:t>
      </w:r>
    </w:p>
    <w:p w14:paraId="5FA8927D" w14:textId="5316E93E" w:rsidR="000A62C4" w:rsidRDefault="00151052">
      <w:pPr>
        <w:rPr>
          <w:rFonts w:ascii="AR丸ゴシック体E" w:eastAsia="AR丸ゴシック体E" w:hAnsi="AR丸ゴシック体E"/>
          <w:kern w:val="0"/>
        </w:rPr>
      </w:pPr>
      <w:r>
        <w:rPr>
          <w:rFonts w:ascii="AR丸ゴシック体E" w:eastAsia="AR丸ゴシック体E" w:hAnsi="AR丸ゴシック体E" w:hint="eastAsia"/>
          <w:noProof/>
        </w:rPr>
        <mc:AlternateContent>
          <mc:Choice Requires="wps">
            <w:drawing>
              <wp:anchor distT="0" distB="0" distL="114300" distR="114300" simplePos="0" relativeHeight="2" behindDoc="0" locked="0" layoutInCell="0" hidden="0" allowOverlap="1" wp14:anchorId="3ED52A78" wp14:editId="504B0FA5">
                <wp:simplePos x="0" y="0"/>
                <wp:positionH relativeFrom="margin">
                  <wp:align>right</wp:align>
                </wp:positionH>
                <wp:positionV relativeFrom="paragraph">
                  <wp:posOffset>289614</wp:posOffset>
                </wp:positionV>
                <wp:extent cx="4007485" cy="4968240"/>
                <wp:effectExtent l="0" t="0" r="0" b="3810"/>
                <wp:wrapNone/>
                <wp:docPr id="10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07485" cy="4968240"/>
                        </a:xfrm>
                        <a:prstGeom prst="rect">
                          <a:avLst/>
                        </a:prstGeom>
                        <a:noFill/>
                        <a:ln w="9525">
                          <a:noFill/>
                        </a:ln>
                      </wps:spPr>
                      <wps:txbx>
                        <w:txbxContent>
                          <w:p w14:paraId="12A84EF4" w14:textId="77777777" w:rsidR="000A62C4" w:rsidRDefault="001E21D5">
                            <w:pPr>
                              <w:jc w:val="distribute"/>
                              <w:rPr>
                                <w:rFonts w:ascii="AR丸ゴシック体E" w:eastAsia="AR丸ゴシック体E" w:hAnsi="AR丸ゴシック体E"/>
                              </w:rPr>
                            </w:pPr>
                            <w:r>
                              <w:rPr>
                                <w:rFonts w:ascii="ＭＳ 明朝" w:hAnsi="ＭＳ 明朝" w:hint="eastAsia"/>
                              </w:rPr>
                              <w:t>・</w:t>
                            </w:r>
                            <w:r>
                              <w:rPr>
                                <w:rFonts w:ascii="AR丸ゴシック体E" w:eastAsia="AR丸ゴシック体E" w:hAnsi="AR丸ゴシック体E" w:hint="eastAsia"/>
                              </w:rPr>
                              <w:t>左図配列の８個のストーンを、８個のストーンを使ってテイ</w:t>
                            </w:r>
                          </w:p>
                          <w:p w14:paraId="5DE9B337"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 xml:space="preserve">　クアウトに挑戦し、アウトになった個数がポイントになりま</w:t>
                            </w:r>
                          </w:p>
                          <w:p w14:paraId="698D373E"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す。</w:t>
                            </w:r>
                          </w:p>
                          <w:p w14:paraId="698D45CC"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・投球順序は通常の試合と同様に、リード、セカンド、サード、</w:t>
                            </w:r>
                          </w:p>
                          <w:p w14:paraId="6BBBA21C"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スキップの順に、スイープ有、スキップの指示有で行います。</w:t>
                            </w:r>
                          </w:p>
                          <w:p w14:paraId="184707CE"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・制限時間は８分、８分過ぎた段階で終了とし、その時点</w:t>
                            </w:r>
                          </w:p>
                          <w:p w14:paraId="78033895"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の取り除いたストーンの数が得点になります。</w:t>
                            </w:r>
                          </w:p>
                          <w:p w14:paraId="2E9EA8A9"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・アウトの最高は８点ですが、投球するストーンを残して８個</w:t>
                            </w:r>
                          </w:p>
                          <w:p w14:paraId="17B9310A"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 xml:space="preserve">　テイクアウトした場合、投球していないストーンの数をボー</w:t>
                            </w:r>
                          </w:p>
                          <w:p w14:paraId="369B17B6"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ナス点として加算します。</w:t>
                            </w:r>
                          </w:p>
                          <w:p w14:paraId="76E97B1A"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・例として２個残し（６投球）で８個テイクアウトした場合は、</w:t>
                            </w:r>
                          </w:p>
                          <w:p w14:paraId="76249A6A"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８点＋２点で１０点とポイントをカウントします。</w:t>
                            </w:r>
                          </w:p>
                          <w:p w14:paraId="7544CC04"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・テイクアウト記録は、ハウスから取り除いたストーンの数と、</w:t>
                            </w:r>
                          </w:p>
                          <w:p w14:paraId="6B53AADD"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 xml:space="preserve">　ハウス内に残ったシュート(投球）したストーンの数を記録</w:t>
                            </w:r>
                          </w:p>
                          <w:p w14:paraId="03CED268"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します。</w:t>
                            </w:r>
                          </w:p>
                          <w:p w14:paraId="306A8579"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・同点の場合は、ハウス内に残ったシュート（投球）したスト</w:t>
                            </w:r>
                          </w:p>
                          <w:p w14:paraId="018F3473"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ーンの、数の少ないチームを上位とします。</w:t>
                            </w:r>
                          </w:p>
                          <w:p w14:paraId="6DDBC9CF"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・それでも決着がつかない場合は、両チームのじゃんけんに</w:t>
                            </w:r>
                          </w:p>
                          <w:p w14:paraId="23DA0695"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よって順位を決定します。</w:t>
                            </w:r>
                          </w:p>
                          <w:p w14:paraId="7E3B5539" w14:textId="77777777" w:rsidR="000A62C4" w:rsidRDefault="001E21D5">
                            <w:pPr>
                              <w:jc w:val="right"/>
                              <w:rPr>
                                <w:rFonts w:ascii="AR丸ゴシック体E" w:eastAsia="AR丸ゴシック体E" w:hAnsi="AR丸ゴシック体E"/>
                              </w:rPr>
                            </w:pPr>
                            <w:r>
                              <w:rPr>
                                <w:rFonts w:asciiTheme="majorEastAsia" w:eastAsiaTheme="majorEastAsia" w:hAnsiTheme="majorEastAsia" w:hint="eastAsia"/>
                              </w:rPr>
                              <w:t xml:space="preserve">　　　　　</w:t>
                            </w:r>
                            <w:r>
                              <w:rPr>
                                <w:rFonts w:ascii="AR丸ゴシック体E" w:eastAsia="AR丸ゴシック体E" w:hAnsi="AR丸ゴシック体E" w:hint="eastAsia"/>
                              </w:rPr>
                              <w:t>以上</w:t>
                            </w:r>
                          </w:p>
                          <w:p w14:paraId="45415668" w14:textId="77777777" w:rsidR="000A62C4" w:rsidRDefault="000A62C4"/>
                        </w:txbxContent>
                      </wps:txbx>
                      <wps:bodyPr rot="0" vertOverflow="overflow" horzOverflow="overflow" wrap="square" lIns="74295" tIns="8890" rIns="74295" bIns="8890" anchor="t" anchorCtr="0" upright="1"/>
                    </wps:wsp>
                  </a:graphicData>
                </a:graphic>
              </wp:anchor>
            </w:drawing>
          </mc:Choice>
          <mc:Fallback>
            <w:pict>
              <v:shapetype w14:anchorId="3ED52A78" id="_x0000_t202" coordsize="21600,21600" o:spt="202" path="m,l,21600r21600,l21600,xe">
                <v:stroke joinstyle="miter"/>
                <v:path gradientshapeok="t" o:connecttype="rect"/>
              </v:shapetype>
              <v:shape id="Text Box 19" o:spid="_x0000_s1026" type="#_x0000_t202" style="position:absolute;left:0;text-align:left;margin-left:264.35pt;margin-top:22.8pt;width:315.55pt;height:391.2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" o:allowincell="f" filled="f" stroked="f">
                <v:textbox inset="5.85pt,.7pt,5.85pt,.7pt">
                  <w:txbxContent>
                    <w:p w14:paraId="12A84EF4" w14:textId="77777777" w:rsidR="000A62C4" w:rsidRDefault="001E21D5">
                      <w:pPr>
                        <w:jc w:val="distribute"/>
                        <w:rPr>
                          <w:rFonts w:ascii="AR丸ゴシック体E" w:eastAsia="AR丸ゴシック体E" w:hAnsi="AR丸ゴシック体E"/>
                        </w:rPr>
                      </w:pPr>
                      <w:r>
                        <w:rPr>
                          <w:rFonts w:ascii="ＭＳ 明朝" w:hAnsi="ＭＳ 明朝" w:hint="eastAsia"/>
                        </w:rPr>
                        <w:t>・</w:t>
                      </w:r>
                      <w:r>
                        <w:rPr>
                          <w:rFonts w:ascii="AR丸ゴシック体E" w:eastAsia="AR丸ゴシック体E" w:hAnsi="AR丸ゴシック体E" w:hint="eastAsia"/>
                        </w:rPr>
                        <w:t>左図配列の８個のストーンを、８個のストーンを使ってテイ</w:t>
                      </w:r>
                    </w:p>
                    <w:p w14:paraId="5DE9B337"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 xml:space="preserve">　クアウトに挑戦し、アウトになった個数がポイントになりま</w:t>
                      </w:r>
                    </w:p>
                    <w:p w14:paraId="698D373E"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す。</w:t>
                      </w:r>
                    </w:p>
                    <w:p w14:paraId="698D45CC"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・投球順序は通常の試合と同様に、リード、セカンド、サード、</w:t>
                      </w:r>
                    </w:p>
                    <w:p w14:paraId="6BBBA21C"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スキップの順に、スイープ有、スキップの指示有で行います。</w:t>
                      </w:r>
                    </w:p>
                    <w:p w14:paraId="184707CE"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・制限時間は８分、８分過ぎた段階で終了とし、その時点</w:t>
                      </w:r>
                    </w:p>
                    <w:p w14:paraId="78033895"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の取り除いたストーンの数が得点になります。</w:t>
                      </w:r>
                    </w:p>
                    <w:p w14:paraId="2E9EA8A9"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・アウトの最高は８点ですが、投球するストーンを残して８個</w:t>
                      </w:r>
                    </w:p>
                    <w:p w14:paraId="17B9310A"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 xml:space="preserve">　テイクアウトした場合、投球していないストーンの数をボー</w:t>
                      </w:r>
                    </w:p>
                    <w:p w14:paraId="369B17B6"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ナス点として加算します。</w:t>
                      </w:r>
                    </w:p>
                    <w:p w14:paraId="76E97B1A"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・例として２個残し（６投球）で８個テイクアウトした場合は、</w:t>
                      </w:r>
                    </w:p>
                    <w:p w14:paraId="76249A6A"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８点＋２点で１０点とポイントをカウントします。</w:t>
                      </w:r>
                    </w:p>
                    <w:p w14:paraId="7544CC04"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・テイクアウト記録は、ハウスから取り除いたストーンの数と、</w:t>
                      </w:r>
                    </w:p>
                    <w:p w14:paraId="6B53AADD"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 xml:space="preserve">　ハウス内に残ったシュート(投球）したストーンの数を記録</w:t>
                      </w:r>
                    </w:p>
                    <w:p w14:paraId="03CED268"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します。</w:t>
                      </w:r>
                    </w:p>
                    <w:p w14:paraId="306A8579"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・同点の場合は、ハウス内に残ったシュート（投球）したスト</w:t>
                      </w:r>
                    </w:p>
                    <w:p w14:paraId="018F3473"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ーンの、数の少ないチームを上位とします。</w:t>
                      </w:r>
                    </w:p>
                    <w:p w14:paraId="6DDBC9CF" w14:textId="77777777" w:rsidR="000A62C4" w:rsidRDefault="001E21D5">
                      <w:pPr>
                        <w:jc w:val="distribute"/>
                        <w:rPr>
                          <w:rFonts w:ascii="AR丸ゴシック体E" w:eastAsia="AR丸ゴシック体E" w:hAnsi="AR丸ゴシック体E"/>
                        </w:rPr>
                      </w:pPr>
                      <w:r>
                        <w:rPr>
                          <w:rFonts w:ascii="AR丸ゴシック体E" w:eastAsia="AR丸ゴシック体E" w:hAnsi="AR丸ゴシック体E" w:hint="eastAsia"/>
                        </w:rPr>
                        <w:t>・それでも決着がつかない場合は、両チームのじゃんけんに</w:t>
                      </w:r>
                    </w:p>
                    <w:p w14:paraId="23DA0695" w14:textId="77777777" w:rsidR="000A62C4" w:rsidRDefault="001E21D5">
                      <w:pPr>
                        <w:rPr>
                          <w:rFonts w:ascii="AR丸ゴシック体E" w:eastAsia="AR丸ゴシック体E" w:hAnsi="AR丸ゴシック体E"/>
                        </w:rPr>
                      </w:pPr>
                      <w:r>
                        <w:rPr>
                          <w:rFonts w:ascii="AR丸ゴシック体E" w:eastAsia="AR丸ゴシック体E" w:hAnsi="AR丸ゴシック体E" w:hint="eastAsia"/>
                        </w:rPr>
                        <w:t xml:space="preserve">　よって順位を決定します。</w:t>
                      </w:r>
                    </w:p>
                    <w:p w14:paraId="7E3B5539" w14:textId="77777777" w:rsidR="000A62C4" w:rsidRDefault="001E21D5">
                      <w:pPr>
                        <w:jc w:val="right"/>
                        <w:rPr>
                          <w:rFonts w:ascii="AR丸ゴシック体E" w:eastAsia="AR丸ゴシック体E" w:hAnsi="AR丸ゴシック体E"/>
                        </w:rPr>
                      </w:pPr>
                      <w:r>
                        <w:rPr>
                          <w:rFonts w:asciiTheme="majorEastAsia" w:eastAsiaTheme="majorEastAsia" w:hAnsiTheme="majorEastAsia" w:hint="eastAsia"/>
                        </w:rPr>
                        <w:t xml:space="preserve">　　　　　</w:t>
                      </w:r>
                      <w:r>
                        <w:rPr>
                          <w:rFonts w:ascii="AR丸ゴシック体E" w:eastAsia="AR丸ゴシック体E" w:hAnsi="AR丸ゴシック体E" w:hint="eastAsia"/>
                        </w:rPr>
                        <w:t>以上</w:t>
                      </w:r>
                    </w:p>
                    <w:p w14:paraId="45415668" w14:textId="77777777" w:rsidR="000A62C4" w:rsidRDefault="000A62C4"/>
                  </w:txbxContent>
                </v:textbox>
                <w10:wrap anchorx="margin"/>
              </v:shape>
            </w:pict>
          </mc:Fallback>
        </mc:AlternateContent>
      </w:r>
      <w:r w:rsidR="001E21D5">
        <w:rPr>
          <w:rFonts w:ascii="AR丸ゴシック体E" w:eastAsia="AR丸ゴシック体E" w:hAnsi="AR丸ゴシック体E" w:hint="eastAsia"/>
          <w:b/>
          <w:kern w:val="0"/>
          <w:sz w:val="28"/>
        </w:rPr>
        <w:t>２．テイクアウトゲーム</w:t>
      </w:r>
    </w:p>
    <w:p w14:paraId="6108BFB1" w14:textId="19CD0E8E" w:rsidR="000A62C4" w:rsidRDefault="000A62C4">
      <w:pPr>
        <w:rPr>
          <w:rFonts w:ascii="AR丸ゴシック体E" w:eastAsia="AR丸ゴシック体E" w:hAnsi="AR丸ゴシック体E"/>
          <w:kern w:val="0"/>
        </w:rPr>
      </w:pPr>
    </w:p>
    <w:tbl>
      <w:tblPr>
        <w:tblW w:w="4640" w:type="dxa"/>
        <w:tblInd w:w="-30" w:type="dxa"/>
        <w:tblCellMar>
          <w:left w:w="99" w:type="dxa"/>
          <w:right w:w="99" w:type="dxa"/>
        </w:tblCellMar>
        <w:tblLook w:val="04A0" w:firstRow="1" w:lastRow="0" w:firstColumn="1" w:lastColumn="0" w:noHBand="0" w:noVBand="1"/>
      </w:tblPr>
      <w:tblGrid>
        <w:gridCol w:w="320"/>
        <w:gridCol w:w="118"/>
        <w:gridCol w:w="202"/>
        <w:gridCol w:w="134"/>
        <w:gridCol w:w="186"/>
        <w:gridCol w:w="560"/>
        <w:gridCol w:w="70"/>
        <w:gridCol w:w="490"/>
        <w:gridCol w:w="326"/>
        <w:gridCol w:w="234"/>
        <w:gridCol w:w="560"/>
        <w:gridCol w:w="22"/>
        <w:gridCol w:w="538"/>
        <w:gridCol w:w="278"/>
        <w:gridCol w:w="282"/>
        <w:gridCol w:w="54"/>
        <w:gridCol w:w="266"/>
      </w:tblGrid>
      <w:tr w:rsidR="009457E3" w:rsidRPr="00557EB7" w14:paraId="54DBD173" w14:textId="77777777" w:rsidTr="00493987">
        <w:trPr>
          <w:gridBefore w:val="2"/>
          <w:gridAfter w:val="1"/>
          <w:wBefore w:w="438" w:type="dxa"/>
          <w:wAfter w:w="266" w:type="dxa"/>
          <w:trHeight w:val="375"/>
        </w:trPr>
        <w:tc>
          <w:tcPr>
            <w:tcW w:w="1152" w:type="dxa"/>
            <w:gridSpan w:val="5"/>
            <w:tcBorders>
              <w:top w:val="single" w:sz="18" w:space="0" w:color="auto"/>
              <w:left w:val="single" w:sz="18" w:space="0" w:color="auto"/>
            </w:tcBorders>
            <w:shd w:val="clear" w:color="auto" w:fill="auto"/>
          </w:tcPr>
          <w:p w14:paraId="5AA0E61D" w14:textId="1863E162" w:rsidR="009457E3" w:rsidRPr="00557EB7" w:rsidRDefault="00493987" w:rsidP="009457E3">
            <w:pPr>
              <w:widowControl/>
              <w:jc w:val="left"/>
              <w:rPr>
                <w:rFonts w:ascii="游ゴシック" w:eastAsia="游ゴシック" w:hAnsi="游ゴシック" w:cs="ＭＳ Ｐゴシック"/>
                <w:color w:val="000000"/>
                <w:kern w:val="0"/>
                <w:sz w:val="22"/>
                <w:szCs w:val="22"/>
              </w:rPr>
            </w:pPr>
            <w:r>
              <w:rPr>
                <w:noProof/>
              </w:rPr>
              <w:drawing>
                <wp:anchor distT="0" distB="0" distL="114300" distR="114300" simplePos="0" relativeHeight="251666432" behindDoc="0" locked="0" layoutInCell="1" allowOverlap="1" wp14:anchorId="022A1036" wp14:editId="5B6A4995">
                  <wp:simplePos x="0" y="0"/>
                  <wp:positionH relativeFrom="column">
                    <wp:posOffset>216535</wp:posOffset>
                  </wp:positionH>
                  <wp:positionV relativeFrom="paragraph">
                    <wp:posOffset>5080</wp:posOffset>
                  </wp:positionV>
                  <wp:extent cx="1938089" cy="1943100"/>
                  <wp:effectExtent l="0" t="0" r="508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8089"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6" w:type="dxa"/>
            <w:gridSpan w:val="2"/>
            <w:tcBorders>
              <w:top w:val="single" w:sz="18" w:space="0" w:color="auto"/>
              <w:left w:val="nil"/>
              <w:bottom w:val="nil"/>
              <w:right w:val="single" w:sz="18" w:space="0" w:color="auto"/>
            </w:tcBorders>
            <w:shd w:val="clear" w:color="auto" w:fill="auto"/>
            <w:noWrap/>
            <w:vAlign w:val="center"/>
          </w:tcPr>
          <w:p w14:paraId="7C0E49E8" w14:textId="53FAE145" w:rsidR="009457E3" w:rsidRPr="00557EB7" w:rsidRDefault="009457E3" w:rsidP="009457E3">
            <w:pPr>
              <w:widowControl/>
              <w:jc w:val="left"/>
              <w:rPr>
                <w:rFonts w:ascii="游ゴシック" w:eastAsia="游ゴシック" w:hAnsi="游ゴシック" w:cs="ＭＳ Ｐゴシック"/>
                <w:color w:val="000000"/>
                <w:kern w:val="0"/>
                <w:sz w:val="22"/>
                <w:szCs w:val="22"/>
              </w:rPr>
            </w:pPr>
          </w:p>
        </w:tc>
        <w:tc>
          <w:tcPr>
            <w:tcW w:w="816" w:type="dxa"/>
            <w:gridSpan w:val="3"/>
            <w:tcBorders>
              <w:top w:val="single" w:sz="18" w:space="0" w:color="auto"/>
              <w:left w:val="single" w:sz="18" w:space="0" w:color="auto"/>
              <w:right w:val="nil"/>
            </w:tcBorders>
            <w:shd w:val="clear" w:color="auto" w:fill="auto"/>
            <w:noWrap/>
            <w:vAlign w:val="center"/>
          </w:tcPr>
          <w:p w14:paraId="4B3653F9"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p>
        </w:tc>
        <w:tc>
          <w:tcPr>
            <w:tcW w:w="816" w:type="dxa"/>
            <w:gridSpan w:val="2"/>
            <w:tcBorders>
              <w:top w:val="single" w:sz="18" w:space="0" w:color="auto"/>
              <w:left w:val="nil"/>
              <w:bottom w:val="nil"/>
              <w:right w:val="nil"/>
            </w:tcBorders>
            <w:shd w:val="clear" w:color="auto" w:fill="auto"/>
            <w:noWrap/>
            <w:vAlign w:val="center"/>
          </w:tcPr>
          <w:p w14:paraId="7E4059AF"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p>
        </w:tc>
        <w:tc>
          <w:tcPr>
            <w:tcW w:w="336" w:type="dxa"/>
            <w:gridSpan w:val="2"/>
            <w:tcBorders>
              <w:top w:val="single" w:sz="18" w:space="0" w:color="auto"/>
              <w:left w:val="nil"/>
              <w:bottom w:val="nil"/>
              <w:right w:val="single" w:sz="18" w:space="0" w:color="auto"/>
            </w:tcBorders>
            <w:shd w:val="clear" w:color="auto" w:fill="auto"/>
            <w:noWrap/>
            <w:vAlign w:val="center"/>
          </w:tcPr>
          <w:p w14:paraId="05BD93CD"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p>
        </w:tc>
      </w:tr>
      <w:tr w:rsidR="009457E3" w:rsidRPr="00557EB7" w14:paraId="7E50800E" w14:textId="77777777" w:rsidTr="00493987">
        <w:trPr>
          <w:gridBefore w:val="2"/>
          <w:gridAfter w:val="1"/>
          <w:wBefore w:w="438" w:type="dxa"/>
          <w:wAfter w:w="266" w:type="dxa"/>
          <w:trHeight w:val="375"/>
        </w:trPr>
        <w:tc>
          <w:tcPr>
            <w:tcW w:w="336" w:type="dxa"/>
            <w:gridSpan w:val="2"/>
            <w:tcBorders>
              <w:top w:val="nil"/>
              <w:left w:val="single" w:sz="18" w:space="0" w:color="auto"/>
              <w:bottom w:val="nil"/>
              <w:right w:val="nil"/>
            </w:tcBorders>
            <w:shd w:val="clear" w:color="auto" w:fill="auto"/>
            <w:noWrap/>
            <w:vAlign w:val="center"/>
            <w:hideMark/>
          </w:tcPr>
          <w:p w14:paraId="59D41767"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3"/>
            <w:tcBorders>
              <w:top w:val="nil"/>
              <w:left w:val="nil"/>
              <w:bottom w:val="nil"/>
              <w:right w:val="nil"/>
            </w:tcBorders>
            <w:shd w:val="clear" w:color="auto" w:fill="auto"/>
            <w:noWrap/>
            <w:vAlign w:val="center"/>
            <w:hideMark/>
          </w:tcPr>
          <w:p w14:paraId="3892AB3A"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p>
        </w:tc>
        <w:tc>
          <w:tcPr>
            <w:tcW w:w="816" w:type="dxa"/>
            <w:gridSpan w:val="2"/>
            <w:tcBorders>
              <w:top w:val="nil"/>
              <w:left w:val="nil"/>
              <w:bottom w:val="nil"/>
              <w:right w:val="single" w:sz="18" w:space="0" w:color="auto"/>
            </w:tcBorders>
            <w:shd w:val="clear" w:color="auto" w:fill="auto"/>
            <w:noWrap/>
            <w:vAlign w:val="center"/>
            <w:hideMark/>
          </w:tcPr>
          <w:p w14:paraId="6DBF9D9E" w14:textId="77777777" w:rsidR="009457E3" w:rsidRPr="00557EB7" w:rsidRDefault="009457E3" w:rsidP="009457E3">
            <w:pPr>
              <w:widowControl/>
              <w:jc w:val="left"/>
              <w:rPr>
                <w:rFonts w:ascii="Times New Roman" w:eastAsia="Times New Roman" w:hAnsi="Times New Roman"/>
                <w:kern w:val="0"/>
                <w:sz w:val="20"/>
              </w:rPr>
            </w:pPr>
          </w:p>
        </w:tc>
        <w:tc>
          <w:tcPr>
            <w:tcW w:w="816" w:type="dxa"/>
            <w:gridSpan w:val="3"/>
            <w:tcBorders>
              <w:top w:val="nil"/>
              <w:left w:val="single" w:sz="18" w:space="0" w:color="auto"/>
              <w:right w:val="nil"/>
            </w:tcBorders>
            <w:shd w:val="clear" w:color="auto" w:fill="auto"/>
            <w:noWrap/>
            <w:vAlign w:val="center"/>
            <w:hideMark/>
          </w:tcPr>
          <w:p w14:paraId="6B0EB686" w14:textId="77777777" w:rsidR="009457E3" w:rsidRPr="00557EB7" w:rsidRDefault="009457E3" w:rsidP="009457E3">
            <w:pPr>
              <w:widowControl/>
              <w:jc w:val="left"/>
              <w:rPr>
                <w:rFonts w:ascii="Times New Roman" w:eastAsia="Times New Roman" w:hAnsi="Times New Roman"/>
                <w:kern w:val="0"/>
                <w:sz w:val="20"/>
              </w:rPr>
            </w:pPr>
          </w:p>
        </w:tc>
        <w:tc>
          <w:tcPr>
            <w:tcW w:w="816" w:type="dxa"/>
            <w:gridSpan w:val="2"/>
            <w:tcBorders>
              <w:top w:val="nil"/>
              <w:left w:val="nil"/>
              <w:bottom w:val="nil"/>
              <w:right w:val="nil"/>
            </w:tcBorders>
            <w:shd w:val="clear" w:color="auto" w:fill="auto"/>
            <w:noWrap/>
            <w:vAlign w:val="center"/>
            <w:hideMark/>
          </w:tcPr>
          <w:p w14:paraId="2E7D23E6" w14:textId="77777777" w:rsidR="009457E3" w:rsidRPr="00557EB7" w:rsidRDefault="009457E3" w:rsidP="009457E3">
            <w:pPr>
              <w:widowControl/>
              <w:jc w:val="left"/>
              <w:rPr>
                <w:rFonts w:ascii="Times New Roman" w:eastAsia="Times New Roman" w:hAnsi="Times New Roman"/>
                <w:kern w:val="0"/>
                <w:sz w:val="20"/>
              </w:rPr>
            </w:pPr>
          </w:p>
        </w:tc>
        <w:tc>
          <w:tcPr>
            <w:tcW w:w="336" w:type="dxa"/>
            <w:gridSpan w:val="2"/>
            <w:tcBorders>
              <w:top w:val="nil"/>
              <w:left w:val="nil"/>
              <w:bottom w:val="nil"/>
              <w:right w:val="single" w:sz="18" w:space="0" w:color="auto"/>
            </w:tcBorders>
            <w:shd w:val="clear" w:color="auto" w:fill="auto"/>
            <w:noWrap/>
            <w:vAlign w:val="center"/>
            <w:hideMark/>
          </w:tcPr>
          <w:p w14:paraId="11D6F3B7"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r>
      <w:tr w:rsidR="009457E3" w:rsidRPr="00557EB7" w14:paraId="46589E05" w14:textId="77777777" w:rsidTr="00493987">
        <w:trPr>
          <w:gridBefore w:val="2"/>
          <w:gridAfter w:val="1"/>
          <w:wBefore w:w="438" w:type="dxa"/>
          <w:wAfter w:w="266" w:type="dxa"/>
          <w:trHeight w:val="375"/>
        </w:trPr>
        <w:tc>
          <w:tcPr>
            <w:tcW w:w="336" w:type="dxa"/>
            <w:gridSpan w:val="2"/>
            <w:tcBorders>
              <w:top w:val="nil"/>
              <w:left w:val="single" w:sz="18" w:space="0" w:color="auto"/>
              <w:right w:val="nil"/>
            </w:tcBorders>
            <w:shd w:val="clear" w:color="auto" w:fill="auto"/>
            <w:noWrap/>
            <w:vAlign w:val="center"/>
            <w:hideMark/>
          </w:tcPr>
          <w:p w14:paraId="714D8B59"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3"/>
            <w:tcBorders>
              <w:top w:val="nil"/>
              <w:left w:val="nil"/>
              <w:right w:val="nil"/>
            </w:tcBorders>
            <w:shd w:val="clear" w:color="auto" w:fill="auto"/>
            <w:noWrap/>
            <w:vAlign w:val="center"/>
            <w:hideMark/>
          </w:tcPr>
          <w:p w14:paraId="46E7D5AF" w14:textId="6BEB6E77" w:rsidR="009457E3" w:rsidRPr="00557EB7" w:rsidRDefault="009457E3" w:rsidP="009457E3">
            <w:pPr>
              <w:widowControl/>
              <w:jc w:val="left"/>
              <w:rPr>
                <w:rFonts w:ascii="游ゴシック" w:eastAsia="游ゴシック" w:hAnsi="游ゴシック" w:cs="ＭＳ Ｐゴシック"/>
                <w:color w:val="000000"/>
                <w:kern w:val="0"/>
                <w:sz w:val="22"/>
                <w:szCs w:val="22"/>
              </w:rPr>
            </w:pPr>
          </w:p>
        </w:tc>
        <w:tc>
          <w:tcPr>
            <w:tcW w:w="816" w:type="dxa"/>
            <w:gridSpan w:val="2"/>
            <w:tcBorders>
              <w:top w:val="nil"/>
              <w:left w:val="nil"/>
              <w:right w:val="single" w:sz="18" w:space="0" w:color="auto"/>
            </w:tcBorders>
            <w:shd w:val="clear" w:color="auto" w:fill="auto"/>
            <w:noWrap/>
            <w:vAlign w:val="center"/>
            <w:hideMark/>
          </w:tcPr>
          <w:p w14:paraId="46FD7A42" w14:textId="3CE6422B" w:rsidR="009457E3" w:rsidRPr="00557EB7" w:rsidRDefault="009457E3" w:rsidP="009457E3">
            <w:pPr>
              <w:widowControl/>
              <w:jc w:val="left"/>
              <w:rPr>
                <w:rFonts w:ascii="Times New Roman" w:eastAsia="Times New Roman" w:hAnsi="Times New Roman"/>
                <w:kern w:val="0"/>
                <w:sz w:val="20"/>
              </w:rPr>
            </w:pPr>
          </w:p>
        </w:tc>
        <w:tc>
          <w:tcPr>
            <w:tcW w:w="816" w:type="dxa"/>
            <w:gridSpan w:val="3"/>
            <w:tcBorders>
              <w:top w:val="nil"/>
              <w:left w:val="single" w:sz="18" w:space="0" w:color="auto"/>
              <w:right w:val="nil"/>
            </w:tcBorders>
            <w:shd w:val="clear" w:color="auto" w:fill="auto"/>
            <w:noWrap/>
            <w:vAlign w:val="center"/>
            <w:hideMark/>
          </w:tcPr>
          <w:p w14:paraId="05480E19" w14:textId="3ADFAE18" w:rsidR="009457E3" w:rsidRPr="00557EB7" w:rsidRDefault="009457E3" w:rsidP="009457E3">
            <w:pPr>
              <w:widowControl/>
              <w:jc w:val="left"/>
              <w:rPr>
                <w:rFonts w:ascii="Times New Roman" w:eastAsia="Times New Roman" w:hAnsi="Times New Roman"/>
                <w:kern w:val="0"/>
                <w:sz w:val="20"/>
              </w:rPr>
            </w:pPr>
          </w:p>
        </w:tc>
        <w:tc>
          <w:tcPr>
            <w:tcW w:w="816" w:type="dxa"/>
            <w:gridSpan w:val="2"/>
            <w:tcBorders>
              <w:top w:val="nil"/>
              <w:left w:val="nil"/>
              <w:right w:val="nil"/>
            </w:tcBorders>
            <w:shd w:val="clear" w:color="auto" w:fill="auto"/>
            <w:noWrap/>
            <w:vAlign w:val="center"/>
            <w:hideMark/>
          </w:tcPr>
          <w:p w14:paraId="38517993" w14:textId="77777777" w:rsidR="009457E3" w:rsidRPr="00557EB7" w:rsidRDefault="009457E3" w:rsidP="009457E3">
            <w:pPr>
              <w:widowControl/>
              <w:jc w:val="left"/>
              <w:rPr>
                <w:rFonts w:ascii="Times New Roman" w:eastAsia="Times New Roman" w:hAnsi="Times New Roman"/>
                <w:kern w:val="0"/>
                <w:sz w:val="20"/>
              </w:rPr>
            </w:pPr>
          </w:p>
        </w:tc>
        <w:tc>
          <w:tcPr>
            <w:tcW w:w="336" w:type="dxa"/>
            <w:gridSpan w:val="2"/>
            <w:tcBorders>
              <w:top w:val="nil"/>
              <w:left w:val="nil"/>
              <w:right w:val="single" w:sz="18" w:space="0" w:color="auto"/>
            </w:tcBorders>
            <w:shd w:val="clear" w:color="auto" w:fill="auto"/>
            <w:noWrap/>
            <w:vAlign w:val="center"/>
            <w:hideMark/>
          </w:tcPr>
          <w:p w14:paraId="28B1C17D"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r>
      <w:tr w:rsidR="009457E3" w:rsidRPr="00557EB7" w14:paraId="288F35B7" w14:textId="77777777" w:rsidTr="00493987">
        <w:trPr>
          <w:gridBefore w:val="2"/>
          <w:gridAfter w:val="1"/>
          <w:wBefore w:w="438" w:type="dxa"/>
          <w:wAfter w:w="266" w:type="dxa"/>
          <w:trHeight w:val="390"/>
        </w:trPr>
        <w:tc>
          <w:tcPr>
            <w:tcW w:w="336" w:type="dxa"/>
            <w:gridSpan w:val="2"/>
            <w:tcBorders>
              <w:top w:val="nil"/>
              <w:left w:val="single" w:sz="18" w:space="0" w:color="auto"/>
              <w:bottom w:val="single" w:sz="18" w:space="0" w:color="auto"/>
              <w:right w:val="nil"/>
            </w:tcBorders>
            <w:shd w:val="clear" w:color="auto" w:fill="auto"/>
            <w:noWrap/>
            <w:vAlign w:val="center"/>
            <w:hideMark/>
          </w:tcPr>
          <w:p w14:paraId="50B2F5D7"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3"/>
            <w:tcBorders>
              <w:top w:val="nil"/>
              <w:left w:val="nil"/>
              <w:bottom w:val="single" w:sz="18" w:space="0" w:color="auto"/>
              <w:right w:val="nil"/>
            </w:tcBorders>
            <w:shd w:val="clear" w:color="auto" w:fill="auto"/>
            <w:noWrap/>
            <w:vAlign w:val="center"/>
            <w:hideMark/>
          </w:tcPr>
          <w:p w14:paraId="7C8E12A4" w14:textId="4C9FEB54"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2"/>
            <w:tcBorders>
              <w:top w:val="nil"/>
              <w:left w:val="nil"/>
              <w:bottom w:val="single" w:sz="18" w:space="0" w:color="auto"/>
              <w:right w:val="single" w:sz="18" w:space="0" w:color="auto"/>
            </w:tcBorders>
            <w:shd w:val="clear" w:color="auto" w:fill="auto"/>
            <w:noWrap/>
            <w:vAlign w:val="center"/>
            <w:hideMark/>
          </w:tcPr>
          <w:p w14:paraId="716E201A" w14:textId="76270781"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3"/>
            <w:tcBorders>
              <w:top w:val="nil"/>
              <w:left w:val="single" w:sz="18" w:space="0" w:color="auto"/>
              <w:bottom w:val="single" w:sz="18" w:space="0" w:color="auto"/>
              <w:right w:val="nil"/>
            </w:tcBorders>
            <w:shd w:val="clear" w:color="auto" w:fill="auto"/>
            <w:noWrap/>
            <w:vAlign w:val="center"/>
            <w:hideMark/>
          </w:tcPr>
          <w:p w14:paraId="28D26F78" w14:textId="5722E4AD"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2"/>
            <w:tcBorders>
              <w:top w:val="nil"/>
              <w:left w:val="nil"/>
              <w:bottom w:val="single" w:sz="18" w:space="0" w:color="auto"/>
              <w:right w:val="nil"/>
            </w:tcBorders>
            <w:shd w:val="clear" w:color="auto" w:fill="auto"/>
            <w:noWrap/>
            <w:vAlign w:val="center"/>
            <w:hideMark/>
          </w:tcPr>
          <w:p w14:paraId="2C0B2955" w14:textId="23829708"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336" w:type="dxa"/>
            <w:gridSpan w:val="2"/>
            <w:tcBorders>
              <w:top w:val="nil"/>
              <w:left w:val="nil"/>
              <w:bottom w:val="single" w:sz="18" w:space="0" w:color="auto"/>
              <w:right w:val="single" w:sz="18" w:space="0" w:color="auto"/>
            </w:tcBorders>
            <w:shd w:val="clear" w:color="auto" w:fill="auto"/>
            <w:noWrap/>
            <w:vAlign w:val="center"/>
            <w:hideMark/>
          </w:tcPr>
          <w:p w14:paraId="433D7A72" w14:textId="75BA1189"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r>
      <w:tr w:rsidR="009457E3" w:rsidRPr="00557EB7" w14:paraId="44E590A8" w14:textId="77777777" w:rsidTr="00493987">
        <w:trPr>
          <w:gridBefore w:val="2"/>
          <w:gridAfter w:val="1"/>
          <w:wBefore w:w="438" w:type="dxa"/>
          <w:wAfter w:w="266" w:type="dxa"/>
          <w:trHeight w:val="375"/>
        </w:trPr>
        <w:tc>
          <w:tcPr>
            <w:tcW w:w="336" w:type="dxa"/>
            <w:gridSpan w:val="2"/>
            <w:tcBorders>
              <w:top w:val="single" w:sz="18" w:space="0" w:color="auto"/>
              <w:left w:val="single" w:sz="18" w:space="0" w:color="auto"/>
              <w:bottom w:val="nil"/>
              <w:right w:val="nil"/>
            </w:tcBorders>
            <w:shd w:val="clear" w:color="auto" w:fill="auto"/>
            <w:noWrap/>
            <w:vAlign w:val="center"/>
            <w:hideMark/>
          </w:tcPr>
          <w:p w14:paraId="190C8034"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3"/>
            <w:tcBorders>
              <w:top w:val="single" w:sz="18" w:space="0" w:color="auto"/>
              <w:left w:val="nil"/>
              <w:bottom w:val="nil"/>
              <w:right w:val="nil"/>
            </w:tcBorders>
            <w:shd w:val="clear" w:color="auto" w:fill="auto"/>
            <w:noWrap/>
            <w:vAlign w:val="center"/>
            <w:hideMark/>
          </w:tcPr>
          <w:p w14:paraId="0F9F12C0"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p>
        </w:tc>
        <w:tc>
          <w:tcPr>
            <w:tcW w:w="816" w:type="dxa"/>
            <w:gridSpan w:val="2"/>
            <w:tcBorders>
              <w:top w:val="single" w:sz="18" w:space="0" w:color="auto"/>
              <w:left w:val="nil"/>
              <w:bottom w:val="nil"/>
              <w:right w:val="single" w:sz="18" w:space="0" w:color="auto"/>
            </w:tcBorders>
            <w:shd w:val="clear" w:color="auto" w:fill="auto"/>
            <w:noWrap/>
            <w:vAlign w:val="center"/>
            <w:hideMark/>
          </w:tcPr>
          <w:p w14:paraId="649F0AA4" w14:textId="4326A6A4" w:rsidR="009457E3" w:rsidRPr="00557EB7" w:rsidRDefault="009457E3" w:rsidP="009457E3">
            <w:pPr>
              <w:widowControl/>
              <w:jc w:val="left"/>
              <w:rPr>
                <w:rFonts w:ascii="Times New Roman" w:eastAsia="Times New Roman" w:hAnsi="Times New Roman"/>
                <w:kern w:val="0"/>
                <w:sz w:val="20"/>
              </w:rPr>
            </w:pPr>
          </w:p>
        </w:tc>
        <w:tc>
          <w:tcPr>
            <w:tcW w:w="816" w:type="dxa"/>
            <w:gridSpan w:val="3"/>
            <w:tcBorders>
              <w:top w:val="single" w:sz="18" w:space="0" w:color="auto"/>
              <w:left w:val="single" w:sz="18" w:space="0" w:color="auto"/>
              <w:bottom w:val="nil"/>
              <w:right w:val="nil"/>
            </w:tcBorders>
            <w:shd w:val="clear" w:color="auto" w:fill="auto"/>
            <w:noWrap/>
            <w:vAlign w:val="center"/>
            <w:hideMark/>
          </w:tcPr>
          <w:p w14:paraId="44682CF0" w14:textId="6D0949DF" w:rsidR="009457E3" w:rsidRPr="00557EB7" w:rsidRDefault="009457E3" w:rsidP="009457E3">
            <w:pPr>
              <w:widowControl/>
              <w:jc w:val="left"/>
              <w:rPr>
                <w:rFonts w:ascii="Times New Roman" w:eastAsia="Times New Roman" w:hAnsi="Times New Roman"/>
                <w:kern w:val="0"/>
                <w:sz w:val="20"/>
              </w:rPr>
            </w:pPr>
          </w:p>
        </w:tc>
        <w:tc>
          <w:tcPr>
            <w:tcW w:w="816" w:type="dxa"/>
            <w:gridSpan w:val="2"/>
            <w:tcBorders>
              <w:top w:val="single" w:sz="18" w:space="0" w:color="auto"/>
              <w:left w:val="nil"/>
              <w:bottom w:val="nil"/>
              <w:right w:val="nil"/>
            </w:tcBorders>
            <w:shd w:val="clear" w:color="auto" w:fill="auto"/>
            <w:noWrap/>
            <w:vAlign w:val="center"/>
            <w:hideMark/>
          </w:tcPr>
          <w:p w14:paraId="6B90DA96" w14:textId="77777777" w:rsidR="009457E3" w:rsidRPr="00557EB7" w:rsidRDefault="009457E3" w:rsidP="009457E3">
            <w:pPr>
              <w:widowControl/>
              <w:jc w:val="left"/>
              <w:rPr>
                <w:rFonts w:ascii="Times New Roman" w:eastAsia="Times New Roman" w:hAnsi="Times New Roman"/>
                <w:kern w:val="0"/>
                <w:sz w:val="20"/>
              </w:rPr>
            </w:pPr>
          </w:p>
        </w:tc>
        <w:tc>
          <w:tcPr>
            <w:tcW w:w="336" w:type="dxa"/>
            <w:gridSpan w:val="2"/>
            <w:tcBorders>
              <w:top w:val="single" w:sz="18" w:space="0" w:color="auto"/>
              <w:left w:val="nil"/>
              <w:bottom w:val="nil"/>
              <w:right w:val="single" w:sz="18" w:space="0" w:color="auto"/>
            </w:tcBorders>
            <w:shd w:val="clear" w:color="auto" w:fill="auto"/>
            <w:noWrap/>
            <w:vAlign w:val="center"/>
            <w:hideMark/>
          </w:tcPr>
          <w:p w14:paraId="2F1E9FCF"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r>
      <w:tr w:rsidR="009457E3" w:rsidRPr="00557EB7" w14:paraId="769897CE" w14:textId="77777777" w:rsidTr="00493987">
        <w:trPr>
          <w:gridBefore w:val="2"/>
          <w:gridAfter w:val="1"/>
          <w:wBefore w:w="438" w:type="dxa"/>
          <w:wAfter w:w="266" w:type="dxa"/>
          <w:trHeight w:val="375"/>
        </w:trPr>
        <w:tc>
          <w:tcPr>
            <w:tcW w:w="336" w:type="dxa"/>
            <w:gridSpan w:val="2"/>
            <w:tcBorders>
              <w:top w:val="nil"/>
              <w:left w:val="single" w:sz="18" w:space="0" w:color="auto"/>
              <w:bottom w:val="nil"/>
              <w:right w:val="nil"/>
            </w:tcBorders>
            <w:shd w:val="clear" w:color="auto" w:fill="auto"/>
            <w:noWrap/>
            <w:vAlign w:val="center"/>
            <w:hideMark/>
          </w:tcPr>
          <w:p w14:paraId="35EB494F"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3"/>
            <w:tcBorders>
              <w:top w:val="nil"/>
              <w:left w:val="nil"/>
              <w:bottom w:val="nil"/>
              <w:right w:val="nil"/>
            </w:tcBorders>
            <w:shd w:val="clear" w:color="auto" w:fill="auto"/>
            <w:noWrap/>
            <w:vAlign w:val="center"/>
            <w:hideMark/>
          </w:tcPr>
          <w:p w14:paraId="1E683218"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p>
        </w:tc>
        <w:tc>
          <w:tcPr>
            <w:tcW w:w="816" w:type="dxa"/>
            <w:gridSpan w:val="2"/>
            <w:tcBorders>
              <w:top w:val="nil"/>
              <w:left w:val="nil"/>
              <w:bottom w:val="nil"/>
              <w:right w:val="single" w:sz="18" w:space="0" w:color="auto"/>
            </w:tcBorders>
            <w:shd w:val="clear" w:color="auto" w:fill="auto"/>
            <w:noWrap/>
            <w:vAlign w:val="center"/>
            <w:hideMark/>
          </w:tcPr>
          <w:p w14:paraId="1E5686C2" w14:textId="6DF18082" w:rsidR="009457E3" w:rsidRPr="00557EB7" w:rsidRDefault="009457E3" w:rsidP="009457E3">
            <w:pPr>
              <w:widowControl/>
              <w:jc w:val="left"/>
              <w:rPr>
                <w:rFonts w:ascii="Times New Roman" w:eastAsia="Times New Roman" w:hAnsi="Times New Roman"/>
                <w:kern w:val="0"/>
                <w:sz w:val="20"/>
              </w:rPr>
            </w:pPr>
          </w:p>
        </w:tc>
        <w:tc>
          <w:tcPr>
            <w:tcW w:w="816" w:type="dxa"/>
            <w:gridSpan w:val="3"/>
            <w:tcBorders>
              <w:top w:val="nil"/>
              <w:left w:val="single" w:sz="18" w:space="0" w:color="auto"/>
              <w:bottom w:val="nil"/>
              <w:right w:val="nil"/>
            </w:tcBorders>
            <w:shd w:val="clear" w:color="auto" w:fill="auto"/>
            <w:noWrap/>
            <w:vAlign w:val="center"/>
            <w:hideMark/>
          </w:tcPr>
          <w:p w14:paraId="787C7140" w14:textId="503D213E" w:rsidR="009457E3" w:rsidRPr="00557EB7" w:rsidRDefault="009457E3" w:rsidP="009457E3">
            <w:pPr>
              <w:widowControl/>
              <w:jc w:val="left"/>
              <w:rPr>
                <w:rFonts w:ascii="Times New Roman" w:eastAsia="Times New Roman" w:hAnsi="Times New Roman"/>
                <w:kern w:val="0"/>
                <w:sz w:val="20"/>
              </w:rPr>
            </w:pPr>
          </w:p>
        </w:tc>
        <w:tc>
          <w:tcPr>
            <w:tcW w:w="816" w:type="dxa"/>
            <w:gridSpan w:val="2"/>
            <w:tcBorders>
              <w:top w:val="nil"/>
              <w:left w:val="nil"/>
              <w:bottom w:val="nil"/>
              <w:right w:val="nil"/>
            </w:tcBorders>
            <w:shd w:val="clear" w:color="auto" w:fill="auto"/>
            <w:noWrap/>
            <w:vAlign w:val="center"/>
            <w:hideMark/>
          </w:tcPr>
          <w:p w14:paraId="5911ADF8" w14:textId="77777777" w:rsidR="009457E3" w:rsidRPr="00557EB7" w:rsidRDefault="009457E3" w:rsidP="009457E3">
            <w:pPr>
              <w:widowControl/>
              <w:jc w:val="left"/>
              <w:rPr>
                <w:rFonts w:ascii="Times New Roman" w:eastAsia="Times New Roman" w:hAnsi="Times New Roman"/>
                <w:kern w:val="0"/>
                <w:sz w:val="20"/>
              </w:rPr>
            </w:pPr>
          </w:p>
        </w:tc>
        <w:tc>
          <w:tcPr>
            <w:tcW w:w="336" w:type="dxa"/>
            <w:gridSpan w:val="2"/>
            <w:tcBorders>
              <w:top w:val="nil"/>
              <w:left w:val="nil"/>
              <w:bottom w:val="nil"/>
              <w:right w:val="single" w:sz="18" w:space="0" w:color="auto"/>
            </w:tcBorders>
            <w:shd w:val="clear" w:color="auto" w:fill="auto"/>
            <w:noWrap/>
            <w:vAlign w:val="center"/>
            <w:hideMark/>
          </w:tcPr>
          <w:p w14:paraId="164BD78A"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r>
      <w:tr w:rsidR="009457E3" w:rsidRPr="00557EB7" w14:paraId="12CD6A17" w14:textId="77777777" w:rsidTr="00493987">
        <w:trPr>
          <w:gridBefore w:val="2"/>
          <w:gridAfter w:val="1"/>
          <w:wBefore w:w="438" w:type="dxa"/>
          <w:wAfter w:w="266" w:type="dxa"/>
          <w:trHeight w:val="375"/>
        </w:trPr>
        <w:tc>
          <w:tcPr>
            <w:tcW w:w="336" w:type="dxa"/>
            <w:gridSpan w:val="2"/>
            <w:tcBorders>
              <w:top w:val="nil"/>
              <w:left w:val="single" w:sz="18" w:space="0" w:color="auto"/>
              <w:bottom w:val="nil"/>
              <w:right w:val="nil"/>
            </w:tcBorders>
            <w:shd w:val="clear" w:color="auto" w:fill="auto"/>
            <w:noWrap/>
            <w:vAlign w:val="center"/>
            <w:hideMark/>
          </w:tcPr>
          <w:p w14:paraId="5704AF66"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3"/>
            <w:tcBorders>
              <w:top w:val="nil"/>
              <w:left w:val="nil"/>
              <w:bottom w:val="nil"/>
              <w:right w:val="nil"/>
            </w:tcBorders>
            <w:shd w:val="clear" w:color="auto" w:fill="auto"/>
            <w:noWrap/>
            <w:vAlign w:val="center"/>
            <w:hideMark/>
          </w:tcPr>
          <w:p w14:paraId="69C9B5BE"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p>
        </w:tc>
        <w:tc>
          <w:tcPr>
            <w:tcW w:w="816" w:type="dxa"/>
            <w:gridSpan w:val="2"/>
            <w:tcBorders>
              <w:top w:val="nil"/>
              <w:left w:val="nil"/>
              <w:bottom w:val="nil"/>
              <w:right w:val="single" w:sz="18" w:space="0" w:color="auto"/>
            </w:tcBorders>
            <w:shd w:val="clear" w:color="auto" w:fill="auto"/>
            <w:noWrap/>
            <w:vAlign w:val="center"/>
            <w:hideMark/>
          </w:tcPr>
          <w:p w14:paraId="7A4E241E" w14:textId="36DBA28D" w:rsidR="009457E3" w:rsidRPr="00557EB7" w:rsidRDefault="009457E3" w:rsidP="009457E3">
            <w:pPr>
              <w:widowControl/>
              <w:jc w:val="left"/>
              <w:rPr>
                <w:rFonts w:ascii="Times New Roman" w:eastAsia="Times New Roman" w:hAnsi="Times New Roman"/>
                <w:kern w:val="0"/>
                <w:sz w:val="20"/>
              </w:rPr>
            </w:pPr>
          </w:p>
        </w:tc>
        <w:tc>
          <w:tcPr>
            <w:tcW w:w="816" w:type="dxa"/>
            <w:gridSpan w:val="3"/>
            <w:tcBorders>
              <w:top w:val="nil"/>
              <w:left w:val="single" w:sz="18" w:space="0" w:color="auto"/>
              <w:bottom w:val="nil"/>
              <w:right w:val="nil"/>
            </w:tcBorders>
            <w:shd w:val="clear" w:color="auto" w:fill="auto"/>
            <w:noWrap/>
            <w:vAlign w:val="center"/>
            <w:hideMark/>
          </w:tcPr>
          <w:p w14:paraId="22CC9AE5" w14:textId="65E8D35C" w:rsidR="009457E3" w:rsidRPr="00557EB7" w:rsidRDefault="009457E3" w:rsidP="009457E3">
            <w:pPr>
              <w:widowControl/>
              <w:jc w:val="left"/>
              <w:rPr>
                <w:rFonts w:ascii="Times New Roman" w:eastAsia="Times New Roman" w:hAnsi="Times New Roman"/>
                <w:kern w:val="0"/>
                <w:sz w:val="20"/>
              </w:rPr>
            </w:pPr>
          </w:p>
        </w:tc>
        <w:tc>
          <w:tcPr>
            <w:tcW w:w="816" w:type="dxa"/>
            <w:gridSpan w:val="2"/>
            <w:tcBorders>
              <w:top w:val="nil"/>
              <w:left w:val="nil"/>
              <w:bottom w:val="nil"/>
              <w:right w:val="nil"/>
            </w:tcBorders>
            <w:shd w:val="clear" w:color="auto" w:fill="auto"/>
            <w:noWrap/>
            <w:vAlign w:val="center"/>
            <w:hideMark/>
          </w:tcPr>
          <w:p w14:paraId="1E5F10BF" w14:textId="7D6AAFF0" w:rsidR="009457E3" w:rsidRPr="00557EB7" w:rsidRDefault="009457E3" w:rsidP="009457E3">
            <w:pPr>
              <w:widowControl/>
              <w:jc w:val="left"/>
              <w:rPr>
                <w:rFonts w:ascii="Times New Roman" w:eastAsia="Times New Roman" w:hAnsi="Times New Roman"/>
                <w:kern w:val="0"/>
                <w:sz w:val="20"/>
              </w:rPr>
            </w:pPr>
          </w:p>
        </w:tc>
        <w:tc>
          <w:tcPr>
            <w:tcW w:w="336" w:type="dxa"/>
            <w:gridSpan w:val="2"/>
            <w:tcBorders>
              <w:top w:val="nil"/>
              <w:left w:val="nil"/>
              <w:bottom w:val="nil"/>
              <w:right w:val="single" w:sz="18" w:space="0" w:color="auto"/>
            </w:tcBorders>
            <w:shd w:val="clear" w:color="auto" w:fill="auto"/>
            <w:noWrap/>
            <w:vAlign w:val="center"/>
            <w:hideMark/>
          </w:tcPr>
          <w:p w14:paraId="401222CA" w14:textId="1BBE8A0B"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r>
      <w:tr w:rsidR="009457E3" w:rsidRPr="00557EB7" w14:paraId="56F61AFC" w14:textId="77777777" w:rsidTr="00493987">
        <w:trPr>
          <w:gridBefore w:val="2"/>
          <w:gridAfter w:val="1"/>
          <w:wBefore w:w="438" w:type="dxa"/>
          <w:wAfter w:w="266" w:type="dxa"/>
          <w:trHeight w:val="375"/>
        </w:trPr>
        <w:tc>
          <w:tcPr>
            <w:tcW w:w="336" w:type="dxa"/>
            <w:gridSpan w:val="2"/>
            <w:tcBorders>
              <w:top w:val="nil"/>
              <w:left w:val="single" w:sz="18" w:space="0" w:color="auto"/>
              <w:bottom w:val="nil"/>
              <w:right w:val="nil"/>
            </w:tcBorders>
            <w:shd w:val="clear" w:color="auto" w:fill="auto"/>
            <w:noWrap/>
            <w:vAlign w:val="center"/>
            <w:hideMark/>
          </w:tcPr>
          <w:p w14:paraId="6D6BAB80"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3"/>
            <w:tcBorders>
              <w:top w:val="nil"/>
              <w:left w:val="nil"/>
              <w:bottom w:val="nil"/>
              <w:right w:val="nil"/>
            </w:tcBorders>
            <w:shd w:val="clear" w:color="auto" w:fill="auto"/>
            <w:noWrap/>
            <w:vAlign w:val="center"/>
            <w:hideMark/>
          </w:tcPr>
          <w:p w14:paraId="569F41B6"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p>
        </w:tc>
        <w:tc>
          <w:tcPr>
            <w:tcW w:w="816" w:type="dxa"/>
            <w:gridSpan w:val="2"/>
            <w:tcBorders>
              <w:top w:val="nil"/>
              <w:left w:val="nil"/>
              <w:bottom w:val="nil"/>
              <w:right w:val="single" w:sz="18" w:space="0" w:color="auto"/>
            </w:tcBorders>
            <w:shd w:val="clear" w:color="auto" w:fill="auto"/>
            <w:noWrap/>
            <w:vAlign w:val="center"/>
            <w:hideMark/>
          </w:tcPr>
          <w:p w14:paraId="36A8D8D5" w14:textId="77777777" w:rsidR="009457E3" w:rsidRPr="00557EB7" w:rsidRDefault="009457E3" w:rsidP="009457E3">
            <w:pPr>
              <w:widowControl/>
              <w:jc w:val="left"/>
              <w:rPr>
                <w:rFonts w:ascii="Times New Roman" w:eastAsia="Times New Roman" w:hAnsi="Times New Roman"/>
                <w:kern w:val="0"/>
                <w:sz w:val="20"/>
              </w:rPr>
            </w:pPr>
          </w:p>
        </w:tc>
        <w:tc>
          <w:tcPr>
            <w:tcW w:w="816" w:type="dxa"/>
            <w:gridSpan w:val="3"/>
            <w:tcBorders>
              <w:top w:val="nil"/>
              <w:left w:val="single" w:sz="18" w:space="0" w:color="auto"/>
              <w:right w:val="nil"/>
            </w:tcBorders>
            <w:shd w:val="clear" w:color="auto" w:fill="auto"/>
            <w:noWrap/>
            <w:vAlign w:val="center"/>
            <w:hideMark/>
          </w:tcPr>
          <w:p w14:paraId="06932492" w14:textId="62F182AE" w:rsidR="009457E3" w:rsidRPr="00557EB7" w:rsidRDefault="009457E3" w:rsidP="009457E3">
            <w:pPr>
              <w:widowControl/>
              <w:jc w:val="left"/>
              <w:rPr>
                <w:rFonts w:ascii="Times New Roman" w:eastAsia="Times New Roman" w:hAnsi="Times New Roman"/>
                <w:kern w:val="0"/>
                <w:sz w:val="20"/>
              </w:rPr>
            </w:pPr>
          </w:p>
        </w:tc>
        <w:tc>
          <w:tcPr>
            <w:tcW w:w="816" w:type="dxa"/>
            <w:gridSpan w:val="2"/>
            <w:tcBorders>
              <w:top w:val="nil"/>
              <w:left w:val="nil"/>
              <w:bottom w:val="nil"/>
              <w:right w:val="nil"/>
            </w:tcBorders>
            <w:shd w:val="clear" w:color="auto" w:fill="auto"/>
            <w:noWrap/>
            <w:vAlign w:val="center"/>
            <w:hideMark/>
          </w:tcPr>
          <w:p w14:paraId="55EEA990" w14:textId="77777777" w:rsidR="009457E3" w:rsidRPr="00557EB7" w:rsidRDefault="009457E3" w:rsidP="009457E3">
            <w:pPr>
              <w:widowControl/>
              <w:jc w:val="left"/>
              <w:rPr>
                <w:rFonts w:ascii="Times New Roman" w:eastAsia="Times New Roman" w:hAnsi="Times New Roman"/>
                <w:kern w:val="0"/>
                <w:sz w:val="20"/>
              </w:rPr>
            </w:pPr>
          </w:p>
        </w:tc>
        <w:tc>
          <w:tcPr>
            <w:tcW w:w="336" w:type="dxa"/>
            <w:gridSpan w:val="2"/>
            <w:tcBorders>
              <w:top w:val="nil"/>
              <w:left w:val="nil"/>
              <w:bottom w:val="nil"/>
              <w:right w:val="single" w:sz="18" w:space="0" w:color="auto"/>
            </w:tcBorders>
            <w:shd w:val="clear" w:color="auto" w:fill="auto"/>
            <w:noWrap/>
            <w:vAlign w:val="center"/>
            <w:hideMark/>
          </w:tcPr>
          <w:p w14:paraId="3FEBDFD1"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r>
      <w:tr w:rsidR="009457E3" w:rsidRPr="00557EB7" w14:paraId="526BEB86" w14:textId="77777777" w:rsidTr="00493987">
        <w:trPr>
          <w:gridBefore w:val="2"/>
          <w:gridAfter w:val="1"/>
          <w:wBefore w:w="438" w:type="dxa"/>
          <w:wAfter w:w="266" w:type="dxa"/>
          <w:trHeight w:val="375"/>
        </w:trPr>
        <w:tc>
          <w:tcPr>
            <w:tcW w:w="336" w:type="dxa"/>
            <w:gridSpan w:val="2"/>
            <w:tcBorders>
              <w:top w:val="nil"/>
              <w:left w:val="single" w:sz="18" w:space="0" w:color="auto"/>
              <w:right w:val="nil"/>
            </w:tcBorders>
            <w:shd w:val="clear" w:color="auto" w:fill="auto"/>
            <w:noWrap/>
            <w:vAlign w:val="center"/>
            <w:hideMark/>
          </w:tcPr>
          <w:p w14:paraId="3A760905"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3"/>
            <w:tcBorders>
              <w:top w:val="nil"/>
              <w:left w:val="nil"/>
              <w:right w:val="nil"/>
            </w:tcBorders>
            <w:shd w:val="clear" w:color="auto" w:fill="auto"/>
            <w:noWrap/>
            <w:vAlign w:val="center"/>
            <w:hideMark/>
          </w:tcPr>
          <w:p w14:paraId="5D44C5A1"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p>
        </w:tc>
        <w:tc>
          <w:tcPr>
            <w:tcW w:w="816" w:type="dxa"/>
            <w:gridSpan w:val="2"/>
            <w:tcBorders>
              <w:top w:val="nil"/>
              <w:left w:val="nil"/>
              <w:right w:val="single" w:sz="18" w:space="0" w:color="auto"/>
            </w:tcBorders>
            <w:shd w:val="clear" w:color="auto" w:fill="auto"/>
            <w:noWrap/>
            <w:vAlign w:val="center"/>
            <w:hideMark/>
          </w:tcPr>
          <w:p w14:paraId="325E8FE6" w14:textId="2EAAA48E" w:rsidR="009457E3" w:rsidRPr="00557EB7" w:rsidRDefault="009457E3" w:rsidP="009457E3">
            <w:pPr>
              <w:widowControl/>
              <w:jc w:val="left"/>
              <w:rPr>
                <w:rFonts w:ascii="Times New Roman" w:eastAsia="Times New Roman" w:hAnsi="Times New Roman"/>
                <w:kern w:val="0"/>
                <w:sz w:val="20"/>
              </w:rPr>
            </w:pPr>
          </w:p>
        </w:tc>
        <w:tc>
          <w:tcPr>
            <w:tcW w:w="816" w:type="dxa"/>
            <w:gridSpan w:val="3"/>
            <w:tcBorders>
              <w:top w:val="nil"/>
              <w:left w:val="single" w:sz="18" w:space="0" w:color="auto"/>
              <w:right w:val="nil"/>
            </w:tcBorders>
            <w:shd w:val="clear" w:color="auto" w:fill="auto"/>
            <w:noWrap/>
            <w:vAlign w:val="center"/>
            <w:hideMark/>
          </w:tcPr>
          <w:p w14:paraId="70C33F4C" w14:textId="346D9D88" w:rsidR="009457E3" w:rsidRPr="00557EB7" w:rsidRDefault="009457E3" w:rsidP="009457E3">
            <w:pPr>
              <w:widowControl/>
              <w:jc w:val="left"/>
              <w:rPr>
                <w:rFonts w:ascii="Times New Roman" w:eastAsia="Times New Roman" w:hAnsi="Times New Roman"/>
                <w:kern w:val="0"/>
                <w:sz w:val="20"/>
              </w:rPr>
            </w:pPr>
          </w:p>
        </w:tc>
        <w:tc>
          <w:tcPr>
            <w:tcW w:w="816" w:type="dxa"/>
            <w:gridSpan w:val="2"/>
            <w:tcBorders>
              <w:top w:val="nil"/>
              <w:left w:val="nil"/>
              <w:right w:val="nil"/>
            </w:tcBorders>
            <w:shd w:val="clear" w:color="auto" w:fill="auto"/>
            <w:noWrap/>
            <w:vAlign w:val="center"/>
            <w:hideMark/>
          </w:tcPr>
          <w:p w14:paraId="0D603129" w14:textId="77777777" w:rsidR="009457E3" w:rsidRPr="00557EB7" w:rsidRDefault="009457E3" w:rsidP="009457E3">
            <w:pPr>
              <w:widowControl/>
              <w:jc w:val="left"/>
              <w:rPr>
                <w:rFonts w:ascii="Times New Roman" w:eastAsia="Times New Roman" w:hAnsi="Times New Roman"/>
                <w:kern w:val="0"/>
                <w:sz w:val="20"/>
              </w:rPr>
            </w:pPr>
          </w:p>
        </w:tc>
        <w:tc>
          <w:tcPr>
            <w:tcW w:w="336" w:type="dxa"/>
            <w:gridSpan w:val="2"/>
            <w:tcBorders>
              <w:top w:val="nil"/>
              <w:left w:val="nil"/>
              <w:right w:val="single" w:sz="18" w:space="0" w:color="auto"/>
            </w:tcBorders>
            <w:shd w:val="clear" w:color="auto" w:fill="auto"/>
            <w:noWrap/>
            <w:vAlign w:val="center"/>
            <w:hideMark/>
          </w:tcPr>
          <w:p w14:paraId="3E4AB0C3"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r>
      <w:tr w:rsidR="009457E3" w:rsidRPr="00557EB7" w14:paraId="0CB45E72" w14:textId="77777777" w:rsidTr="00493987">
        <w:trPr>
          <w:gridBefore w:val="2"/>
          <w:gridAfter w:val="1"/>
          <w:wBefore w:w="438" w:type="dxa"/>
          <w:wAfter w:w="266" w:type="dxa"/>
          <w:trHeight w:val="390"/>
        </w:trPr>
        <w:tc>
          <w:tcPr>
            <w:tcW w:w="336" w:type="dxa"/>
            <w:gridSpan w:val="2"/>
            <w:tcBorders>
              <w:top w:val="nil"/>
              <w:left w:val="single" w:sz="18" w:space="0" w:color="auto"/>
              <w:bottom w:val="single" w:sz="18" w:space="0" w:color="auto"/>
              <w:right w:val="nil"/>
            </w:tcBorders>
            <w:shd w:val="clear" w:color="auto" w:fill="auto"/>
            <w:noWrap/>
            <w:vAlign w:val="center"/>
            <w:hideMark/>
          </w:tcPr>
          <w:p w14:paraId="113766D9"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3"/>
            <w:tcBorders>
              <w:top w:val="nil"/>
              <w:left w:val="nil"/>
              <w:bottom w:val="single" w:sz="18" w:space="0" w:color="auto"/>
            </w:tcBorders>
            <w:shd w:val="clear" w:color="auto" w:fill="auto"/>
            <w:noWrap/>
            <w:vAlign w:val="center"/>
            <w:hideMark/>
          </w:tcPr>
          <w:p w14:paraId="15714D47"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2"/>
            <w:tcBorders>
              <w:top w:val="nil"/>
              <w:bottom w:val="single" w:sz="18" w:space="0" w:color="auto"/>
              <w:right w:val="single" w:sz="18" w:space="0" w:color="auto"/>
            </w:tcBorders>
            <w:shd w:val="clear" w:color="auto" w:fill="auto"/>
            <w:noWrap/>
            <w:vAlign w:val="center"/>
            <w:hideMark/>
          </w:tcPr>
          <w:p w14:paraId="36AE6A58" w14:textId="10F55E09"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3"/>
            <w:tcBorders>
              <w:top w:val="nil"/>
              <w:left w:val="single" w:sz="18" w:space="0" w:color="auto"/>
              <w:bottom w:val="single" w:sz="18" w:space="0" w:color="auto"/>
              <w:right w:val="nil"/>
            </w:tcBorders>
            <w:shd w:val="clear" w:color="auto" w:fill="auto"/>
            <w:noWrap/>
            <w:vAlign w:val="center"/>
            <w:hideMark/>
          </w:tcPr>
          <w:p w14:paraId="5C328BBB" w14:textId="116BB981"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816" w:type="dxa"/>
            <w:gridSpan w:val="2"/>
            <w:tcBorders>
              <w:top w:val="nil"/>
              <w:left w:val="nil"/>
              <w:bottom w:val="single" w:sz="18" w:space="0" w:color="auto"/>
              <w:right w:val="nil"/>
            </w:tcBorders>
            <w:shd w:val="clear" w:color="auto" w:fill="auto"/>
            <w:noWrap/>
            <w:vAlign w:val="center"/>
            <w:hideMark/>
          </w:tcPr>
          <w:p w14:paraId="1A277601"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c>
          <w:tcPr>
            <w:tcW w:w="336" w:type="dxa"/>
            <w:gridSpan w:val="2"/>
            <w:tcBorders>
              <w:top w:val="nil"/>
              <w:left w:val="nil"/>
              <w:bottom w:val="single" w:sz="18" w:space="0" w:color="auto"/>
              <w:right w:val="single" w:sz="18" w:space="0" w:color="auto"/>
            </w:tcBorders>
            <w:shd w:val="clear" w:color="auto" w:fill="auto"/>
            <w:noWrap/>
            <w:vAlign w:val="center"/>
            <w:hideMark/>
          </w:tcPr>
          <w:p w14:paraId="76E6BB82" w14:textId="77777777" w:rsidR="009457E3" w:rsidRPr="00557EB7" w:rsidRDefault="009457E3" w:rsidP="009457E3">
            <w:pPr>
              <w:widowControl/>
              <w:jc w:val="left"/>
              <w:rPr>
                <w:rFonts w:ascii="游ゴシック" w:eastAsia="游ゴシック" w:hAnsi="游ゴシック" w:cs="ＭＳ Ｐゴシック"/>
                <w:color w:val="000000"/>
                <w:kern w:val="0"/>
                <w:sz w:val="22"/>
                <w:szCs w:val="22"/>
              </w:rPr>
            </w:pPr>
            <w:r w:rsidRPr="00557EB7">
              <w:rPr>
                <w:rFonts w:ascii="游ゴシック" w:eastAsia="游ゴシック" w:hAnsi="游ゴシック" w:cs="ＭＳ Ｐゴシック" w:hint="eastAsia"/>
                <w:color w:val="000000"/>
                <w:kern w:val="0"/>
                <w:sz w:val="22"/>
                <w:szCs w:val="22"/>
              </w:rPr>
              <w:t xml:space="preserve">　</w:t>
            </w:r>
          </w:p>
        </w:tc>
      </w:tr>
      <w:tr w:rsidR="00A657E7" w:rsidRPr="00A657E7" w14:paraId="3714B9C1" w14:textId="77777777" w:rsidTr="00EB514A">
        <w:trPr>
          <w:trHeight w:val="210"/>
        </w:trPr>
        <w:tc>
          <w:tcPr>
            <w:tcW w:w="320" w:type="dxa"/>
            <w:tcBorders>
              <w:top w:val="nil"/>
              <w:left w:val="nil"/>
              <w:bottom w:val="nil"/>
              <w:right w:val="nil"/>
            </w:tcBorders>
            <w:shd w:val="clear" w:color="auto" w:fill="auto"/>
            <w:noWrap/>
            <w:vAlign w:val="center"/>
            <w:hideMark/>
          </w:tcPr>
          <w:p w14:paraId="2263CED3" w14:textId="77777777" w:rsidR="00A657E7" w:rsidRPr="00A657E7" w:rsidRDefault="00A657E7" w:rsidP="00A657E7">
            <w:pPr>
              <w:widowControl/>
              <w:jc w:val="left"/>
              <w:rPr>
                <w:rFonts w:ascii="ＭＳ Ｐゴシック" w:eastAsia="ＭＳ Ｐゴシック" w:hAnsi="ＭＳ Ｐゴシック" w:cs="ＭＳ Ｐゴシック"/>
                <w:kern w:val="0"/>
                <w:sz w:val="20"/>
                <w:szCs w:val="24"/>
              </w:rPr>
            </w:pPr>
          </w:p>
        </w:tc>
        <w:tc>
          <w:tcPr>
            <w:tcW w:w="320" w:type="dxa"/>
            <w:gridSpan w:val="2"/>
            <w:tcBorders>
              <w:top w:val="nil"/>
              <w:left w:val="nil"/>
              <w:bottom w:val="nil"/>
              <w:right w:val="nil"/>
            </w:tcBorders>
            <w:shd w:val="clear" w:color="auto" w:fill="auto"/>
            <w:noWrap/>
            <w:vAlign w:val="center"/>
            <w:hideMark/>
          </w:tcPr>
          <w:p w14:paraId="6A02286D"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6FD5CB24" w14:textId="77777777" w:rsidR="00A657E7" w:rsidRPr="00A657E7" w:rsidRDefault="00A657E7" w:rsidP="00A657E7">
            <w:pPr>
              <w:widowControl/>
              <w:jc w:val="left"/>
              <w:rPr>
                <w:rFonts w:ascii="Times New Roman" w:eastAsia="Times New Roman" w:hAnsi="Times New Roman"/>
                <w:kern w:val="0"/>
                <w:sz w:val="20"/>
              </w:rPr>
            </w:pPr>
          </w:p>
        </w:tc>
        <w:tc>
          <w:tcPr>
            <w:tcW w:w="560" w:type="dxa"/>
            <w:tcBorders>
              <w:top w:val="nil"/>
              <w:left w:val="nil"/>
              <w:bottom w:val="nil"/>
              <w:right w:val="nil"/>
            </w:tcBorders>
            <w:shd w:val="clear" w:color="auto" w:fill="auto"/>
            <w:noWrap/>
            <w:vAlign w:val="center"/>
            <w:hideMark/>
          </w:tcPr>
          <w:p w14:paraId="77DF1358"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single" w:sz="18" w:space="0" w:color="auto"/>
              <w:left w:val="nil"/>
              <w:bottom w:val="nil"/>
              <w:right w:val="nil"/>
            </w:tcBorders>
            <w:shd w:val="clear" w:color="auto" w:fill="auto"/>
            <w:noWrap/>
            <w:vAlign w:val="center"/>
            <w:hideMark/>
          </w:tcPr>
          <w:p w14:paraId="43F60D21"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single" w:sz="18" w:space="0" w:color="auto"/>
              <w:left w:val="nil"/>
              <w:bottom w:val="nil"/>
              <w:right w:val="nil"/>
            </w:tcBorders>
            <w:shd w:val="clear" w:color="auto" w:fill="auto"/>
            <w:noWrap/>
            <w:vAlign w:val="center"/>
            <w:hideMark/>
          </w:tcPr>
          <w:p w14:paraId="5162960F" w14:textId="77777777" w:rsidR="00A657E7" w:rsidRPr="00A657E7" w:rsidRDefault="00A657E7" w:rsidP="00A657E7">
            <w:pPr>
              <w:widowControl/>
              <w:jc w:val="left"/>
              <w:rPr>
                <w:rFonts w:ascii="Times New Roman" w:eastAsia="Times New Roman" w:hAnsi="Times New Roman"/>
                <w:kern w:val="0"/>
                <w:sz w:val="20"/>
              </w:rPr>
            </w:pPr>
          </w:p>
        </w:tc>
        <w:tc>
          <w:tcPr>
            <w:tcW w:w="560" w:type="dxa"/>
            <w:tcBorders>
              <w:top w:val="single" w:sz="18" w:space="0" w:color="auto"/>
              <w:left w:val="nil"/>
              <w:bottom w:val="nil"/>
              <w:right w:val="nil"/>
            </w:tcBorders>
            <w:shd w:val="clear" w:color="auto" w:fill="auto"/>
            <w:noWrap/>
            <w:vAlign w:val="center"/>
            <w:hideMark/>
          </w:tcPr>
          <w:p w14:paraId="4E23ACF1"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nil"/>
              <w:left w:val="nil"/>
              <w:bottom w:val="nil"/>
              <w:right w:val="nil"/>
            </w:tcBorders>
            <w:shd w:val="clear" w:color="auto" w:fill="auto"/>
            <w:noWrap/>
            <w:vAlign w:val="center"/>
            <w:hideMark/>
          </w:tcPr>
          <w:p w14:paraId="49AE7E2E"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nil"/>
              <w:left w:val="nil"/>
              <w:bottom w:val="nil"/>
              <w:right w:val="nil"/>
            </w:tcBorders>
            <w:shd w:val="clear" w:color="auto" w:fill="auto"/>
            <w:noWrap/>
            <w:vAlign w:val="center"/>
            <w:hideMark/>
          </w:tcPr>
          <w:p w14:paraId="462B8261"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0E358AA6" w14:textId="77777777" w:rsidR="00A657E7" w:rsidRPr="00A657E7" w:rsidRDefault="00A657E7" w:rsidP="00A657E7">
            <w:pPr>
              <w:widowControl/>
              <w:jc w:val="left"/>
              <w:rPr>
                <w:rFonts w:ascii="Times New Roman" w:eastAsia="Times New Roman" w:hAnsi="Times New Roman"/>
                <w:kern w:val="0"/>
                <w:sz w:val="20"/>
              </w:rPr>
            </w:pPr>
          </w:p>
        </w:tc>
      </w:tr>
      <w:tr w:rsidR="00A657E7" w:rsidRPr="00A657E7" w14:paraId="79432C87" w14:textId="77777777" w:rsidTr="00A657E7">
        <w:trPr>
          <w:trHeight w:val="210"/>
        </w:trPr>
        <w:tc>
          <w:tcPr>
            <w:tcW w:w="320" w:type="dxa"/>
            <w:tcBorders>
              <w:top w:val="nil"/>
              <w:left w:val="nil"/>
              <w:bottom w:val="nil"/>
              <w:right w:val="nil"/>
            </w:tcBorders>
            <w:shd w:val="clear" w:color="auto" w:fill="auto"/>
            <w:noWrap/>
            <w:vAlign w:val="center"/>
            <w:hideMark/>
          </w:tcPr>
          <w:p w14:paraId="3126E47A"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3C17DB1C"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7A3DA340" w14:textId="77777777" w:rsidR="00A657E7" w:rsidRPr="00A657E7" w:rsidRDefault="00A657E7" w:rsidP="00A657E7">
            <w:pPr>
              <w:widowControl/>
              <w:jc w:val="left"/>
              <w:rPr>
                <w:rFonts w:ascii="Times New Roman" w:eastAsia="Times New Roman" w:hAnsi="Times New Roman"/>
                <w:kern w:val="0"/>
                <w:sz w:val="20"/>
              </w:rPr>
            </w:pP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CC58A"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シート名</w:t>
            </w:r>
          </w:p>
        </w:tc>
        <w:tc>
          <w:tcPr>
            <w:tcW w:w="560" w:type="dxa"/>
            <w:gridSpan w:val="2"/>
            <w:tcBorders>
              <w:top w:val="single" w:sz="4" w:space="0" w:color="auto"/>
              <w:left w:val="nil"/>
              <w:bottom w:val="single" w:sz="4" w:space="0" w:color="auto"/>
              <w:right w:val="nil"/>
            </w:tcBorders>
            <w:shd w:val="clear" w:color="auto" w:fill="auto"/>
            <w:noWrap/>
            <w:vAlign w:val="center"/>
            <w:hideMark/>
          </w:tcPr>
          <w:p w14:paraId="6422F933"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Ａ</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F10F7"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合計</w:t>
            </w:r>
          </w:p>
        </w:tc>
        <w:tc>
          <w:tcPr>
            <w:tcW w:w="11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8FA9BBD" w14:textId="77777777" w:rsidR="00A657E7" w:rsidRPr="00A657E7" w:rsidRDefault="00A657E7" w:rsidP="00A657E7">
            <w:pPr>
              <w:widowControl/>
              <w:jc w:val="center"/>
              <w:rPr>
                <w:rFonts w:ascii="ＭＳ Ｐゴシック" w:eastAsia="ＭＳ Ｐゴシック" w:hAnsi="ＭＳ Ｐゴシック" w:cs="ＭＳ Ｐゴシック"/>
                <w:color w:val="FF0000"/>
                <w:kern w:val="0"/>
                <w:sz w:val="16"/>
                <w:szCs w:val="16"/>
              </w:rPr>
            </w:pPr>
            <w:r w:rsidRPr="00A657E7">
              <w:rPr>
                <w:rFonts w:ascii="ＭＳ Ｐゴシック" w:eastAsia="ＭＳ Ｐゴシック" w:hAnsi="ＭＳ Ｐゴシック" w:cs="ＭＳ Ｐゴシック" w:hint="eastAsia"/>
                <w:color w:val="FF0000"/>
                <w:kern w:val="0"/>
                <w:sz w:val="16"/>
                <w:szCs w:val="16"/>
              </w:rPr>
              <w:t xml:space="preserve">　</w:t>
            </w:r>
          </w:p>
        </w:tc>
        <w:tc>
          <w:tcPr>
            <w:tcW w:w="320" w:type="dxa"/>
            <w:gridSpan w:val="2"/>
            <w:tcBorders>
              <w:top w:val="nil"/>
              <w:left w:val="nil"/>
              <w:bottom w:val="nil"/>
              <w:right w:val="nil"/>
            </w:tcBorders>
            <w:shd w:val="clear" w:color="auto" w:fill="auto"/>
            <w:noWrap/>
            <w:vAlign w:val="center"/>
            <w:hideMark/>
          </w:tcPr>
          <w:p w14:paraId="01356A7F" w14:textId="77777777" w:rsidR="00A657E7" w:rsidRPr="00A657E7" w:rsidRDefault="00A657E7" w:rsidP="00A657E7">
            <w:pPr>
              <w:widowControl/>
              <w:jc w:val="center"/>
              <w:rPr>
                <w:rFonts w:ascii="ＭＳ Ｐゴシック" w:eastAsia="ＭＳ Ｐゴシック" w:hAnsi="ＭＳ Ｐゴシック" w:cs="ＭＳ Ｐゴシック"/>
                <w:color w:val="FF0000"/>
                <w:kern w:val="0"/>
                <w:sz w:val="16"/>
                <w:szCs w:val="16"/>
              </w:rPr>
            </w:pPr>
          </w:p>
        </w:tc>
      </w:tr>
      <w:tr w:rsidR="00A657E7" w:rsidRPr="00A657E7" w14:paraId="71F6E7D7" w14:textId="77777777" w:rsidTr="00A657E7">
        <w:trPr>
          <w:trHeight w:val="210"/>
        </w:trPr>
        <w:tc>
          <w:tcPr>
            <w:tcW w:w="320" w:type="dxa"/>
            <w:tcBorders>
              <w:top w:val="nil"/>
              <w:left w:val="nil"/>
              <w:bottom w:val="nil"/>
              <w:right w:val="nil"/>
            </w:tcBorders>
            <w:shd w:val="clear" w:color="auto" w:fill="auto"/>
            <w:noWrap/>
            <w:vAlign w:val="center"/>
            <w:hideMark/>
          </w:tcPr>
          <w:p w14:paraId="21101F32"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0289929D"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72CA5584" w14:textId="77777777" w:rsidR="00A657E7" w:rsidRPr="00A657E7" w:rsidRDefault="00A657E7" w:rsidP="00A657E7">
            <w:pPr>
              <w:widowControl/>
              <w:jc w:val="left"/>
              <w:rPr>
                <w:rFonts w:ascii="Times New Roman" w:eastAsia="Times New Roman" w:hAnsi="Times New Roman"/>
                <w:kern w:val="0"/>
                <w:sz w:val="20"/>
              </w:rPr>
            </w:pP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FA9E8"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チーム名</w:t>
            </w:r>
          </w:p>
        </w:tc>
        <w:tc>
          <w:tcPr>
            <w:tcW w:w="22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660AEA"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 xml:space="preserve">　</w:t>
            </w:r>
          </w:p>
        </w:tc>
        <w:tc>
          <w:tcPr>
            <w:tcW w:w="320" w:type="dxa"/>
            <w:gridSpan w:val="2"/>
            <w:tcBorders>
              <w:top w:val="nil"/>
              <w:left w:val="nil"/>
              <w:bottom w:val="nil"/>
              <w:right w:val="nil"/>
            </w:tcBorders>
            <w:shd w:val="clear" w:color="auto" w:fill="auto"/>
            <w:noWrap/>
            <w:vAlign w:val="center"/>
            <w:hideMark/>
          </w:tcPr>
          <w:p w14:paraId="25BD807C"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p>
        </w:tc>
      </w:tr>
      <w:tr w:rsidR="00A657E7" w:rsidRPr="00A657E7" w14:paraId="4F72A756" w14:textId="77777777" w:rsidTr="00A657E7">
        <w:trPr>
          <w:trHeight w:val="210"/>
        </w:trPr>
        <w:tc>
          <w:tcPr>
            <w:tcW w:w="320" w:type="dxa"/>
            <w:tcBorders>
              <w:top w:val="nil"/>
              <w:left w:val="nil"/>
              <w:bottom w:val="nil"/>
              <w:right w:val="nil"/>
            </w:tcBorders>
            <w:shd w:val="clear" w:color="auto" w:fill="auto"/>
            <w:noWrap/>
            <w:vAlign w:val="center"/>
            <w:hideMark/>
          </w:tcPr>
          <w:p w14:paraId="2829184C"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4B95D262"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4DB4CAF9" w14:textId="77777777" w:rsidR="00A657E7" w:rsidRPr="00A657E7" w:rsidRDefault="00A657E7" w:rsidP="00A657E7">
            <w:pPr>
              <w:widowControl/>
              <w:jc w:val="left"/>
              <w:rPr>
                <w:rFonts w:ascii="Times New Roman" w:eastAsia="Times New Roman" w:hAnsi="Times New Roman"/>
                <w:kern w:val="0"/>
                <w:sz w:val="20"/>
              </w:rPr>
            </w:pP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DB9657"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得点</w:t>
            </w:r>
          </w:p>
        </w:tc>
        <w:tc>
          <w:tcPr>
            <w:tcW w:w="560" w:type="dxa"/>
            <w:gridSpan w:val="2"/>
            <w:tcBorders>
              <w:top w:val="nil"/>
              <w:left w:val="nil"/>
              <w:bottom w:val="single" w:sz="4" w:space="0" w:color="auto"/>
              <w:right w:val="single" w:sz="4" w:space="0" w:color="auto"/>
            </w:tcBorders>
            <w:shd w:val="clear" w:color="auto" w:fill="auto"/>
            <w:noWrap/>
            <w:vAlign w:val="center"/>
            <w:hideMark/>
          </w:tcPr>
          <w:p w14:paraId="22233FF4"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順位</w:t>
            </w:r>
          </w:p>
        </w:tc>
        <w:tc>
          <w:tcPr>
            <w:tcW w:w="560" w:type="dxa"/>
            <w:gridSpan w:val="2"/>
            <w:tcBorders>
              <w:top w:val="nil"/>
              <w:left w:val="nil"/>
              <w:bottom w:val="single" w:sz="4" w:space="0" w:color="auto"/>
              <w:right w:val="single" w:sz="4" w:space="0" w:color="auto"/>
            </w:tcBorders>
            <w:shd w:val="clear" w:color="auto" w:fill="auto"/>
            <w:noWrap/>
            <w:vAlign w:val="center"/>
            <w:hideMark/>
          </w:tcPr>
          <w:p w14:paraId="3D593DE5"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w:t>
            </w:r>
          </w:p>
        </w:tc>
        <w:tc>
          <w:tcPr>
            <w:tcW w:w="560" w:type="dxa"/>
            <w:tcBorders>
              <w:top w:val="nil"/>
              <w:left w:val="nil"/>
              <w:bottom w:val="single" w:sz="4" w:space="0" w:color="auto"/>
              <w:right w:val="single" w:sz="4" w:space="0" w:color="auto"/>
            </w:tcBorders>
            <w:shd w:val="clear" w:color="auto" w:fill="auto"/>
            <w:noWrap/>
            <w:vAlign w:val="center"/>
            <w:hideMark/>
          </w:tcPr>
          <w:p w14:paraId="23A85442"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w:t>
            </w:r>
          </w:p>
        </w:tc>
        <w:tc>
          <w:tcPr>
            <w:tcW w:w="560" w:type="dxa"/>
            <w:gridSpan w:val="2"/>
            <w:tcBorders>
              <w:top w:val="nil"/>
              <w:left w:val="nil"/>
              <w:bottom w:val="single" w:sz="4" w:space="0" w:color="auto"/>
              <w:right w:val="single" w:sz="4" w:space="0" w:color="auto"/>
            </w:tcBorders>
            <w:shd w:val="clear" w:color="auto" w:fill="auto"/>
            <w:noWrap/>
            <w:vAlign w:val="center"/>
            <w:hideMark/>
          </w:tcPr>
          <w:p w14:paraId="0BB52832"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w:t>
            </w:r>
          </w:p>
        </w:tc>
        <w:tc>
          <w:tcPr>
            <w:tcW w:w="560" w:type="dxa"/>
            <w:gridSpan w:val="2"/>
            <w:tcBorders>
              <w:top w:val="nil"/>
              <w:left w:val="nil"/>
              <w:bottom w:val="single" w:sz="4" w:space="0" w:color="auto"/>
              <w:right w:val="single" w:sz="4" w:space="0" w:color="auto"/>
            </w:tcBorders>
            <w:shd w:val="clear" w:color="auto" w:fill="auto"/>
            <w:noWrap/>
            <w:vAlign w:val="center"/>
            <w:hideMark/>
          </w:tcPr>
          <w:p w14:paraId="3FD3ACD4"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 xml:space="preserve">　</w:t>
            </w:r>
          </w:p>
        </w:tc>
        <w:tc>
          <w:tcPr>
            <w:tcW w:w="320" w:type="dxa"/>
            <w:gridSpan w:val="2"/>
            <w:tcBorders>
              <w:top w:val="nil"/>
              <w:left w:val="nil"/>
              <w:bottom w:val="nil"/>
              <w:right w:val="nil"/>
            </w:tcBorders>
            <w:shd w:val="clear" w:color="auto" w:fill="auto"/>
            <w:noWrap/>
            <w:vAlign w:val="center"/>
            <w:hideMark/>
          </w:tcPr>
          <w:p w14:paraId="369A105E"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p>
        </w:tc>
      </w:tr>
      <w:tr w:rsidR="00A657E7" w:rsidRPr="00A657E7" w14:paraId="467AC889" w14:textId="77777777" w:rsidTr="00A657E7">
        <w:trPr>
          <w:trHeight w:val="210"/>
        </w:trPr>
        <w:tc>
          <w:tcPr>
            <w:tcW w:w="320" w:type="dxa"/>
            <w:tcBorders>
              <w:top w:val="nil"/>
              <w:left w:val="nil"/>
              <w:bottom w:val="nil"/>
              <w:right w:val="nil"/>
            </w:tcBorders>
            <w:shd w:val="clear" w:color="auto" w:fill="auto"/>
            <w:noWrap/>
            <w:vAlign w:val="center"/>
            <w:hideMark/>
          </w:tcPr>
          <w:p w14:paraId="7C8A6920"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64EFFD7D"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65DC90D4" w14:textId="77777777" w:rsidR="00A657E7" w:rsidRPr="00A657E7" w:rsidRDefault="00A657E7" w:rsidP="00A657E7">
            <w:pPr>
              <w:widowControl/>
              <w:jc w:val="left"/>
              <w:rPr>
                <w:rFonts w:ascii="Times New Roman" w:eastAsia="Times New Roman" w:hAnsi="Times New Roman"/>
                <w:kern w:val="0"/>
                <w:sz w:val="20"/>
              </w:rPr>
            </w:pPr>
          </w:p>
        </w:tc>
        <w:tc>
          <w:tcPr>
            <w:tcW w:w="560" w:type="dxa"/>
            <w:tcBorders>
              <w:top w:val="nil"/>
              <w:left w:val="nil"/>
              <w:bottom w:val="nil"/>
              <w:right w:val="nil"/>
            </w:tcBorders>
            <w:shd w:val="clear" w:color="auto" w:fill="auto"/>
            <w:noWrap/>
            <w:vAlign w:val="center"/>
            <w:hideMark/>
          </w:tcPr>
          <w:p w14:paraId="59AD0ED9"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nil"/>
              <w:left w:val="nil"/>
              <w:bottom w:val="nil"/>
              <w:right w:val="nil"/>
            </w:tcBorders>
            <w:shd w:val="clear" w:color="auto" w:fill="auto"/>
            <w:noWrap/>
            <w:vAlign w:val="center"/>
            <w:hideMark/>
          </w:tcPr>
          <w:p w14:paraId="5F1F8202"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nil"/>
              <w:left w:val="nil"/>
              <w:bottom w:val="nil"/>
              <w:right w:val="nil"/>
            </w:tcBorders>
            <w:shd w:val="clear" w:color="auto" w:fill="auto"/>
            <w:noWrap/>
            <w:vAlign w:val="center"/>
            <w:hideMark/>
          </w:tcPr>
          <w:p w14:paraId="56CB6523" w14:textId="77777777" w:rsidR="00A657E7" w:rsidRPr="00A657E7" w:rsidRDefault="00A657E7" w:rsidP="00A657E7">
            <w:pPr>
              <w:widowControl/>
              <w:jc w:val="left"/>
              <w:rPr>
                <w:rFonts w:ascii="Times New Roman" w:eastAsia="Times New Roman" w:hAnsi="Times New Roman"/>
                <w:kern w:val="0"/>
                <w:sz w:val="20"/>
              </w:rPr>
            </w:pPr>
          </w:p>
        </w:tc>
        <w:tc>
          <w:tcPr>
            <w:tcW w:w="560" w:type="dxa"/>
            <w:tcBorders>
              <w:top w:val="nil"/>
              <w:left w:val="nil"/>
              <w:bottom w:val="nil"/>
              <w:right w:val="nil"/>
            </w:tcBorders>
            <w:shd w:val="clear" w:color="auto" w:fill="auto"/>
            <w:noWrap/>
            <w:vAlign w:val="center"/>
            <w:hideMark/>
          </w:tcPr>
          <w:p w14:paraId="53F3C475"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nil"/>
              <w:left w:val="nil"/>
              <w:bottom w:val="nil"/>
              <w:right w:val="nil"/>
            </w:tcBorders>
            <w:shd w:val="clear" w:color="auto" w:fill="auto"/>
            <w:noWrap/>
            <w:vAlign w:val="center"/>
            <w:hideMark/>
          </w:tcPr>
          <w:p w14:paraId="49C4A70D"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nil"/>
              <w:left w:val="nil"/>
              <w:bottom w:val="nil"/>
              <w:right w:val="nil"/>
            </w:tcBorders>
            <w:shd w:val="clear" w:color="auto" w:fill="auto"/>
            <w:noWrap/>
            <w:vAlign w:val="center"/>
            <w:hideMark/>
          </w:tcPr>
          <w:p w14:paraId="184982CE"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572BCD96" w14:textId="77777777" w:rsidR="00A657E7" w:rsidRPr="00A657E7" w:rsidRDefault="00A657E7" w:rsidP="00A657E7">
            <w:pPr>
              <w:widowControl/>
              <w:jc w:val="left"/>
              <w:rPr>
                <w:rFonts w:ascii="Times New Roman" w:eastAsia="Times New Roman" w:hAnsi="Times New Roman"/>
                <w:kern w:val="0"/>
                <w:sz w:val="20"/>
              </w:rPr>
            </w:pPr>
          </w:p>
        </w:tc>
      </w:tr>
      <w:tr w:rsidR="00A657E7" w:rsidRPr="00A657E7" w14:paraId="3D3F6ECD" w14:textId="77777777" w:rsidTr="00A657E7">
        <w:trPr>
          <w:trHeight w:val="210"/>
        </w:trPr>
        <w:tc>
          <w:tcPr>
            <w:tcW w:w="320" w:type="dxa"/>
            <w:tcBorders>
              <w:top w:val="nil"/>
              <w:left w:val="nil"/>
              <w:bottom w:val="nil"/>
              <w:right w:val="nil"/>
            </w:tcBorders>
            <w:shd w:val="clear" w:color="auto" w:fill="auto"/>
            <w:noWrap/>
            <w:vAlign w:val="center"/>
            <w:hideMark/>
          </w:tcPr>
          <w:p w14:paraId="6F6C0FD3"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1FA80C9D"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0CF8995D" w14:textId="77777777" w:rsidR="00A657E7" w:rsidRPr="00A657E7" w:rsidRDefault="00A657E7" w:rsidP="00A657E7">
            <w:pPr>
              <w:widowControl/>
              <w:jc w:val="left"/>
              <w:rPr>
                <w:rFonts w:ascii="Times New Roman" w:eastAsia="Times New Roman" w:hAnsi="Times New Roman"/>
                <w:kern w:val="0"/>
                <w:sz w:val="20"/>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02C59"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w:t>
            </w:r>
          </w:p>
        </w:tc>
        <w:tc>
          <w:tcPr>
            <w:tcW w:w="2240" w:type="dxa"/>
            <w:gridSpan w:val="7"/>
            <w:tcBorders>
              <w:top w:val="single" w:sz="4" w:space="0" w:color="auto"/>
              <w:left w:val="single" w:sz="4" w:space="0" w:color="auto"/>
              <w:bottom w:val="single" w:sz="4" w:space="0" w:color="auto"/>
              <w:right w:val="nil"/>
            </w:tcBorders>
            <w:shd w:val="clear" w:color="auto" w:fill="auto"/>
            <w:noWrap/>
            <w:vAlign w:val="center"/>
            <w:hideMark/>
          </w:tcPr>
          <w:p w14:paraId="45522893" w14:textId="7C515CA2" w:rsidR="00A657E7" w:rsidRPr="00A657E7" w:rsidRDefault="00A657E7" w:rsidP="00A657E7">
            <w:pPr>
              <w:widowControl/>
              <w:jc w:val="left"/>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テイクアウトしたストーン数</w:t>
            </w: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EB6BDC" w14:textId="77777777" w:rsidR="00A657E7" w:rsidRPr="00A657E7" w:rsidRDefault="00A657E7" w:rsidP="00A657E7">
            <w:pPr>
              <w:widowControl/>
              <w:jc w:val="left"/>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 xml:space="preserve">　</w:t>
            </w:r>
          </w:p>
        </w:tc>
        <w:tc>
          <w:tcPr>
            <w:tcW w:w="320" w:type="dxa"/>
            <w:gridSpan w:val="2"/>
            <w:tcBorders>
              <w:top w:val="nil"/>
              <w:left w:val="nil"/>
              <w:bottom w:val="nil"/>
              <w:right w:val="nil"/>
            </w:tcBorders>
            <w:shd w:val="clear" w:color="auto" w:fill="auto"/>
            <w:noWrap/>
            <w:vAlign w:val="center"/>
            <w:hideMark/>
          </w:tcPr>
          <w:p w14:paraId="1195DCAC" w14:textId="77777777" w:rsidR="00A657E7" w:rsidRPr="00A657E7" w:rsidRDefault="00A657E7" w:rsidP="00A657E7">
            <w:pPr>
              <w:widowControl/>
              <w:jc w:val="left"/>
              <w:rPr>
                <w:rFonts w:ascii="ＭＳ Ｐゴシック" w:eastAsia="ＭＳ Ｐゴシック" w:hAnsi="ＭＳ Ｐゴシック" w:cs="ＭＳ Ｐゴシック"/>
                <w:color w:val="000000"/>
                <w:kern w:val="0"/>
                <w:sz w:val="16"/>
                <w:szCs w:val="16"/>
              </w:rPr>
            </w:pPr>
          </w:p>
        </w:tc>
      </w:tr>
      <w:tr w:rsidR="00A657E7" w:rsidRPr="00A657E7" w14:paraId="5217E2CC" w14:textId="77777777" w:rsidTr="00A657E7">
        <w:trPr>
          <w:trHeight w:val="210"/>
        </w:trPr>
        <w:tc>
          <w:tcPr>
            <w:tcW w:w="320" w:type="dxa"/>
            <w:tcBorders>
              <w:top w:val="nil"/>
              <w:left w:val="nil"/>
              <w:bottom w:val="nil"/>
              <w:right w:val="nil"/>
            </w:tcBorders>
            <w:shd w:val="clear" w:color="auto" w:fill="auto"/>
            <w:noWrap/>
            <w:vAlign w:val="center"/>
            <w:hideMark/>
          </w:tcPr>
          <w:p w14:paraId="458A90C7"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6FE1081E"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27016155" w14:textId="77777777" w:rsidR="00A657E7" w:rsidRPr="00A657E7" w:rsidRDefault="00A657E7" w:rsidP="00A657E7">
            <w:pPr>
              <w:widowControl/>
              <w:jc w:val="left"/>
              <w:rPr>
                <w:rFonts w:ascii="Times New Roman" w:eastAsia="Times New Roman" w:hAnsi="Times New Roman"/>
                <w:kern w:val="0"/>
                <w:sz w:val="20"/>
              </w:rPr>
            </w:pP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FFCC39"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w:t>
            </w:r>
          </w:p>
        </w:tc>
        <w:tc>
          <w:tcPr>
            <w:tcW w:w="2240" w:type="dxa"/>
            <w:gridSpan w:val="7"/>
            <w:tcBorders>
              <w:top w:val="single" w:sz="4" w:space="0" w:color="auto"/>
              <w:left w:val="single" w:sz="4" w:space="0" w:color="auto"/>
              <w:bottom w:val="single" w:sz="4" w:space="0" w:color="auto"/>
              <w:right w:val="nil"/>
            </w:tcBorders>
            <w:shd w:val="clear" w:color="auto" w:fill="auto"/>
            <w:noWrap/>
            <w:vAlign w:val="center"/>
            <w:hideMark/>
          </w:tcPr>
          <w:p w14:paraId="424A9873" w14:textId="585BA6D7" w:rsidR="00A657E7" w:rsidRPr="00A657E7" w:rsidRDefault="00A657E7" w:rsidP="00A657E7">
            <w:pPr>
              <w:widowControl/>
              <w:jc w:val="left"/>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投球せず残ったストーン数</w:t>
            </w:r>
          </w:p>
        </w:tc>
        <w:tc>
          <w:tcPr>
            <w:tcW w:w="560" w:type="dxa"/>
            <w:gridSpan w:val="2"/>
            <w:tcBorders>
              <w:top w:val="nil"/>
              <w:left w:val="nil"/>
              <w:bottom w:val="single" w:sz="4" w:space="0" w:color="auto"/>
              <w:right w:val="single" w:sz="4" w:space="0" w:color="auto"/>
            </w:tcBorders>
            <w:shd w:val="clear" w:color="auto" w:fill="auto"/>
            <w:noWrap/>
            <w:vAlign w:val="center"/>
            <w:hideMark/>
          </w:tcPr>
          <w:p w14:paraId="42C7436D" w14:textId="77777777" w:rsidR="00A657E7" w:rsidRPr="00A657E7" w:rsidRDefault="00A657E7" w:rsidP="00A657E7">
            <w:pPr>
              <w:widowControl/>
              <w:jc w:val="left"/>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 xml:space="preserve">　</w:t>
            </w:r>
          </w:p>
        </w:tc>
        <w:tc>
          <w:tcPr>
            <w:tcW w:w="320" w:type="dxa"/>
            <w:gridSpan w:val="2"/>
            <w:tcBorders>
              <w:top w:val="nil"/>
              <w:left w:val="nil"/>
              <w:bottom w:val="nil"/>
              <w:right w:val="nil"/>
            </w:tcBorders>
            <w:shd w:val="clear" w:color="auto" w:fill="auto"/>
            <w:noWrap/>
            <w:vAlign w:val="center"/>
            <w:hideMark/>
          </w:tcPr>
          <w:p w14:paraId="717289A8" w14:textId="77777777" w:rsidR="00A657E7" w:rsidRPr="00A657E7" w:rsidRDefault="00A657E7" w:rsidP="00A657E7">
            <w:pPr>
              <w:widowControl/>
              <w:jc w:val="left"/>
              <w:rPr>
                <w:rFonts w:ascii="ＭＳ Ｐゴシック" w:eastAsia="ＭＳ Ｐゴシック" w:hAnsi="ＭＳ Ｐゴシック" w:cs="ＭＳ Ｐゴシック"/>
                <w:color w:val="000000"/>
                <w:kern w:val="0"/>
                <w:sz w:val="16"/>
                <w:szCs w:val="16"/>
              </w:rPr>
            </w:pPr>
          </w:p>
        </w:tc>
      </w:tr>
      <w:tr w:rsidR="00A657E7" w:rsidRPr="00A657E7" w14:paraId="48220A32" w14:textId="77777777" w:rsidTr="00493987">
        <w:trPr>
          <w:trHeight w:val="210"/>
        </w:trPr>
        <w:tc>
          <w:tcPr>
            <w:tcW w:w="320" w:type="dxa"/>
            <w:tcBorders>
              <w:top w:val="nil"/>
              <w:left w:val="nil"/>
              <w:bottom w:val="nil"/>
              <w:right w:val="nil"/>
            </w:tcBorders>
            <w:shd w:val="clear" w:color="auto" w:fill="auto"/>
            <w:noWrap/>
            <w:vAlign w:val="center"/>
            <w:hideMark/>
          </w:tcPr>
          <w:p w14:paraId="7964942E"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2295B461"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6435B6E4" w14:textId="77777777" w:rsidR="00A657E7" w:rsidRPr="00A657E7" w:rsidRDefault="00A657E7" w:rsidP="00A657E7">
            <w:pPr>
              <w:widowControl/>
              <w:jc w:val="left"/>
              <w:rPr>
                <w:rFonts w:ascii="Times New Roman" w:eastAsia="Times New Roman" w:hAnsi="Times New Roman"/>
                <w:kern w:val="0"/>
                <w:sz w:val="20"/>
              </w:rPr>
            </w:pP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B637DE" w14:textId="77777777" w:rsidR="00A657E7" w:rsidRPr="00A657E7" w:rsidRDefault="00A657E7" w:rsidP="00A657E7">
            <w:pPr>
              <w:widowControl/>
              <w:jc w:val="center"/>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w:t>
            </w:r>
          </w:p>
        </w:tc>
        <w:tc>
          <w:tcPr>
            <w:tcW w:w="2800" w:type="dxa"/>
            <w:gridSpan w:val="9"/>
            <w:tcBorders>
              <w:top w:val="single" w:sz="4" w:space="0" w:color="auto"/>
              <w:left w:val="nil"/>
              <w:right w:val="single" w:sz="4" w:space="0" w:color="000000"/>
            </w:tcBorders>
            <w:shd w:val="clear" w:color="auto" w:fill="auto"/>
            <w:noWrap/>
            <w:vAlign w:val="center"/>
            <w:hideMark/>
          </w:tcPr>
          <w:p w14:paraId="188A4732" w14:textId="4F1C66D6" w:rsidR="00A657E7" w:rsidRPr="00A657E7" w:rsidRDefault="00A657E7" w:rsidP="00A657E7">
            <w:pPr>
              <w:widowControl/>
              <w:jc w:val="left"/>
              <w:rPr>
                <w:rFonts w:ascii="ＭＳ Ｐゴシック" w:eastAsia="ＭＳ Ｐゴシック" w:hAnsi="ＭＳ Ｐゴシック" w:cs="ＭＳ Ｐゴシック"/>
                <w:color w:val="000000"/>
                <w:kern w:val="0"/>
                <w:sz w:val="16"/>
                <w:szCs w:val="16"/>
              </w:rPr>
            </w:pPr>
            <w:r w:rsidRPr="00A657E7">
              <w:rPr>
                <w:rFonts w:ascii="ＭＳ Ｐゴシック" w:eastAsia="ＭＳ Ｐゴシック" w:hAnsi="ＭＳ Ｐゴシック" w:cs="ＭＳ Ｐゴシック" w:hint="eastAsia"/>
                <w:color w:val="000000"/>
                <w:kern w:val="0"/>
                <w:sz w:val="16"/>
                <w:szCs w:val="16"/>
              </w:rPr>
              <w:t>ハウス内に残った投球したストーン数</w:t>
            </w:r>
          </w:p>
        </w:tc>
        <w:tc>
          <w:tcPr>
            <w:tcW w:w="320" w:type="dxa"/>
            <w:gridSpan w:val="2"/>
            <w:tcBorders>
              <w:top w:val="nil"/>
              <w:left w:val="nil"/>
              <w:right w:val="nil"/>
            </w:tcBorders>
            <w:shd w:val="clear" w:color="auto" w:fill="auto"/>
            <w:noWrap/>
            <w:vAlign w:val="center"/>
            <w:hideMark/>
          </w:tcPr>
          <w:p w14:paraId="0BDA1346" w14:textId="77777777" w:rsidR="00A657E7" w:rsidRPr="00A657E7" w:rsidRDefault="00A657E7" w:rsidP="00A657E7">
            <w:pPr>
              <w:widowControl/>
              <w:jc w:val="left"/>
              <w:rPr>
                <w:rFonts w:ascii="ＭＳ Ｐゴシック" w:eastAsia="ＭＳ Ｐゴシック" w:hAnsi="ＭＳ Ｐゴシック" w:cs="ＭＳ Ｐゴシック"/>
                <w:color w:val="000000"/>
                <w:kern w:val="0"/>
                <w:sz w:val="16"/>
                <w:szCs w:val="16"/>
              </w:rPr>
            </w:pPr>
          </w:p>
        </w:tc>
      </w:tr>
      <w:tr w:rsidR="00A657E7" w:rsidRPr="00A657E7" w14:paraId="7F9D1ED1" w14:textId="77777777" w:rsidTr="00D05D5C">
        <w:trPr>
          <w:trHeight w:val="210"/>
        </w:trPr>
        <w:tc>
          <w:tcPr>
            <w:tcW w:w="320" w:type="dxa"/>
            <w:tcBorders>
              <w:top w:val="nil"/>
              <w:left w:val="nil"/>
              <w:bottom w:val="nil"/>
              <w:right w:val="nil"/>
            </w:tcBorders>
            <w:shd w:val="clear" w:color="auto" w:fill="auto"/>
            <w:noWrap/>
            <w:vAlign w:val="center"/>
            <w:hideMark/>
          </w:tcPr>
          <w:p w14:paraId="5CEDE89E"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2E01E80A"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bottom w:val="nil"/>
              <w:right w:val="nil"/>
            </w:tcBorders>
            <w:shd w:val="clear" w:color="auto" w:fill="auto"/>
            <w:noWrap/>
            <w:vAlign w:val="center"/>
            <w:hideMark/>
          </w:tcPr>
          <w:p w14:paraId="1A2F9E07" w14:textId="77777777" w:rsidR="00A657E7" w:rsidRPr="00A657E7" w:rsidRDefault="00A657E7" w:rsidP="00A657E7">
            <w:pPr>
              <w:widowControl/>
              <w:jc w:val="left"/>
              <w:rPr>
                <w:rFonts w:ascii="Times New Roman" w:eastAsia="Times New Roman" w:hAnsi="Times New Roman"/>
                <w:kern w:val="0"/>
                <w:sz w:val="20"/>
              </w:rPr>
            </w:pPr>
          </w:p>
        </w:tc>
        <w:tc>
          <w:tcPr>
            <w:tcW w:w="560" w:type="dxa"/>
            <w:tcBorders>
              <w:top w:val="nil"/>
              <w:left w:val="nil"/>
              <w:bottom w:val="nil"/>
              <w:right w:val="nil"/>
            </w:tcBorders>
            <w:shd w:val="clear" w:color="auto" w:fill="auto"/>
            <w:noWrap/>
            <w:vAlign w:val="center"/>
            <w:hideMark/>
          </w:tcPr>
          <w:p w14:paraId="2FCE3694"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single" w:sz="4" w:space="0" w:color="auto"/>
              <w:left w:val="nil"/>
              <w:right w:val="nil"/>
            </w:tcBorders>
            <w:shd w:val="clear" w:color="auto" w:fill="auto"/>
            <w:noWrap/>
            <w:vAlign w:val="center"/>
            <w:hideMark/>
          </w:tcPr>
          <w:p w14:paraId="1510A2E9"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single" w:sz="4" w:space="0" w:color="auto"/>
              <w:left w:val="nil"/>
              <w:right w:val="nil"/>
            </w:tcBorders>
            <w:shd w:val="clear" w:color="auto" w:fill="auto"/>
            <w:noWrap/>
            <w:vAlign w:val="center"/>
            <w:hideMark/>
          </w:tcPr>
          <w:p w14:paraId="3A4681A3" w14:textId="77777777" w:rsidR="00A657E7" w:rsidRPr="00A657E7" w:rsidRDefault="00A657E7" w:rsidP="00A657E7">
            <w:pPr>
              <w:widowControl/>
              <w:jc w:val="left"/>
              <w:rPr>
                <w:rFonts w:ascii="Times New Roman" w:eastAsia="Times New Roman" w:hAnsi="Times New Roman"/>
                <w:kern w:val="0"/>
                <w:sz w:val="20"/>
              </w:rPr>
            </w:pPr>
          </w:p>
        </w:tc>
        <w:tc>
          <w:tcPr>
            <w:tcW w:w="560" w:type="dxa"/>
            <w:tcBorders>
              <w:top w:val="single" w:sz="4" w:space="0" w:color="auto"/>
              <w:left w:val="nil"/>
              <w:right w:val="nil"/>
            </w:tcBorders>
            <w:shd w:val="clear" w:color="auto" w:fill="auto"/>
            <w:noWrap/>
            <w:vAlign w:val="center"/>
            <w:hideMark/>
          </w:tcPr>
          <w:p w14:paraId="3DE81E82"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single" w:sz="4" w:space="0" w:color="auto"/>
              <w:left w:val="nil"/>
              <w:right w:val="nil"/>
            </w:tcBorders>
            <w:shd w:val="clear" w:color="auto" w:fill="auto"/>
            <w:noWrap/>
            <w:vAlign w:val="center"/>
            <w:hideMark/>
          </w:tcPr>
          <w:p w14:paraId="0CE74855" w14:textId="77777777" w:rsidR="00A657E7" w:rsidRPr="00A657E7" w:rsidRDefault="00A657E7" w:rsidP="00A657E7">
            <w:pPr>
              <w:widowControl/>
              <w:jc w:val="left"/>
              <w:rPr>
                <w:rFonts w:ascii="Times New Roman" w:eastAsia="Times New Roman" w:hAnsi="Times New Roman"/>
                <w:kern w:val="0"/>
                <w:sz w:val="20"/>
              </w:rPr>
            </w:pPr>
          </w:p>
        </w:tc>
        <w:tc>
          <w:tcPr>
            <w:tcW w:w="560" w:type="dxa"/>
            <w:gridSpan w:val="2"/>
            <w:tcBorders>
              <w:top w:val="single" w:sz="4" w:space="0" w:color="auto"/>
              <w:left w:val="nil"/>
              <w:right w:val="nil"/>
            </w:tcBorders>
            <w:shd w:val="clear" w:color="auto" w:fill="auto"/>
            <w:noWrap/>
            <w:vAlign w:val="center"/>
            <w:hideMark/>
          </w:tcPr>
          <w:p w14:paraId="1FCE95F6" w14:textId="77777777" w:rsidR="00A657E7" w:rsidRPr="00A657E7" w:rsidRDefault="00A657E7" w:rsidP="00A657E7">
            <w:pPr>
              <w:widowControl/>
              <w:jc w:val="left"/>
              <w:rPr>
                <w:rFonts w:ascii="Times New Roman" w:eastAsia="Times New Roman" w:hAnsi="Times New Roman"/>
                <w:kern w:val="0"/>
                <w:sz w:val="20"/>
              </w:rPr>
            </w:pPr>
          </w:p>
        </w:tc>
        <w:tc>
          <w:tcPr>
            <w:tcW w:w="320" w:type="dxa"/>
            <w:gridSpan w:val="2"/>
            <w:tcBorders>
              <w:top w:val="nil"/>
              <w:left w:val="nil"/>
              <w:right w:val="nil"/>
            </w:tcBorders>
            <w:shd w:val="clear" w:color="auto" w:fill="auto"/>
            <w:noWrap/>
            <w:vAlign w:val="center"/>
            <w:hideMark/>
          </w:tcPr>
          <w:p w14:paraId="535BB0DE" w14:textId="77777777" w:rsidR="00A657E7" w:rsidRPr="00A657E7" w:rsidRDefault="00A657E7" w:rsidP="00A657E7">
            <w:pPr>
              <w:widowControl/>
              <w:jc w:val="left"/>
              <w:rPr>
                <w:rFonts w:ascii="Times New Roman" w:eastAsia="Times New Roman" w:hAnsi="Times New Roman"/>
                <w:kern w:val="0"/>
                <w:sz w:val="20"/>
              </w:rPr>
            </w:pPr>
          </w:p>
        </w:tc>
      </w:tr>
    </w:tbl>
    <w:p w14:paraId="79C46D9C" w14:textId="77777777" w:rsidR="000A62C4" w:rsidRDefault="001E21D5">
      <w:r>
        <w:rPr>
          <w:rFonts w:ascii="AR丸ゴシック体E" w:eastAsia="AR丸ゴシック体E" w:hAnsi="AR丸ゴシック体E" w:hint="eastAsia"/>
          <w:b/>
          <w:noProof/>
          <w:sz w:val="28"/>
        </w:rPr>
        <w:lastRenderedPageBreak/>
        <mc:AlternateContent>
          <mc:Choice Requires="wps">
            <w:drawing>
              <wp:anchor distT="0" distB="0" distL="114300" distR="114300" simplePos="0" relativeHeight="4" behindDoc="0" locked="0" layoutInCell="0" hidden="0" allowOverlap="1" wp14:anchorId="74AE6998" wp14:editId="6215ED05">
                <wp:simplePos x="0" y="0"/>
                <wp:positionH relativeFrom="column">
                  <wp:posOffset>-114300</wp:posOffset>
                </wp:positionH>
                <wp:positionV relativeFrom="paragraph">
                  <wp:posOffset>50800</wp:posOffset>
                </wp:positionV>
                <wp:extent cx="2975610" cy="406400"/>
                <wp:effectExtent l="0" t="0" r="635" b="635"/>
                <wp:wrapNone/>
                <wp:docPr id="10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75610" cy="406400"/>
                        </a:xfrm>
                        <a:prstGeom prst="rect">
                          <a:avLst/>
                        </a:prstGeom>
                        <a:noFill/>
                        <a:ln w="9525">
                          <a:noFill/>
                        </a:ln>
                      </wps:spPr>
                      <wps:txbx>
                        <w:txbxContent>
                          <w:p w14:paraId="71C39531" w14:textId="77777777" w:rsidR="000A62C4" w:rsidRDefault="000A62C4"/>
                        </w:txbxContent>
                      </wps:txbx>
                      <wps:bodyPr rot="0" vertOverflow="overflow" horzOverflow="overflow" wrap="square" lIns="74295" tIns="8890" rIns="74295" bIns="8890" anchor="t" anchorCtr="0" upright="1"/>
                    </wps:wsp>
                  </a:graphicData>
                </a:graphic>
              </wp:anchor>
            </w:drawing>
          </mc:Choice>
          <mc:Fallback>
            <w:pict>
              <v:shape w14:anchorId="74AE6998" id="Text Box 21" o:spid="_x0000_s1027" type="#_x0000_t202" style="position:absolute;left:0;text-align:left;margin-left:-9pt;margin-top:4pt;width:234.3pt;height:3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" o:allowincell="f" filled="f" stroked="f">
                <v:textbox inset="5.85pt,.7pt,5.85pt,.7pt">
                  <w:txbxContent>
                    <w:p w14:paraId="71C39531" w14:textId="77777777" w:rsidR="000A62C4" w:rsidRDefault="000A62C4"/>
                  </w:txbxContent>
                </v:textbox>
              </v:shape>
            </w:pict>
          </mc:Fallback>
        </mc:AlternateContent>
      </w:r>
      <w:r>
        <w:rPr>
          <w:noProof/>
        </w:rPr>
        <w:drawing>
          <wp:inline distT="0" distB="0" distL="0" distR="0" wp14:anchorId="7E32BBF1" wp14:editId="7B6118AA">
            <wp:extent cx="6838315" cy="4673600"/>
            <wp:effectExtent l="0" t="0" r="0" b="0"/>
            <wp:docPr id="1029" name="Picture 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8"/>
                    <a:stretch>
                      <a:fillRect/>
                    </a:stretch>
                  </pic:blipFill>
                  <pic:spPr>
                    <a:xfrm>
                      <a:off x="0" y="0"/>
                      <a:ext cx="6838315" cy="4673600"/>
                    </a:xfrm>
                    <a:prstGeom prst="rect">
                      <a:avLst/>
                    </a:prstGeom>
                    <a:noFill/>
                    <a:ln>
                      <a:noFill/>
                    </a:ln>
                  </pic:spPr>
                </pic:pic>
              </a:graphicData>
            </a:graphic>
          </wp:inline>
        </w:drawing>
      </w:r>
    </w:p>
    <w:p w14:paraId="7FAE0243" w14:textId="77777777" w:rsidR="000A62C4" w:rsidRDefault="001E21D5">
      <w:r>
        <w:rPr>
          <w:noProof/>
        </w:rPr>
        <w:drawing>
          <wp:inline distT="0" distB="0" distL="0" distR="0" wp14:anchorId="56FC255F" wp14:editId="223291D8">
            <wp:extent cx="6838950" cy="3840480"/>
            <wp:effectExtent l="0" t="0" r="0" b="0"/>
            <wp:docPr id="1030" name="Picture 1"/>
            <wp:cNvGraphicFramePr/>
            <a:graphic xmlns:a="http://schemas.openxmlformats.org/drawingml/2006/main">
              <a:graphicData uri="http://schemas.openxmlformats.org/drawingml/2006/picture">
                <pic:pic xmlns:pic="http://schemas.openxmlformats.org/drawingml/2006/picture">
                  <pic:nvPicPr>
                    <pic:cNvPr id="1030" name="Picture 1"/>
                    <pic:cNvPicPr>
                      <a:picLocks noChangeAspect="1" noChangeArrowheads="1"/>
                    </pic:cNvPicPr>
                  </pic:nvPicPr>
                  <pic:blipFill>
                    <a:blip r:embed="rId9"/>
                    <a:stretch>
                      <a:fillRect/>
                    </a:stretch>
                  </pic:blipFill>
                  <pic:spPr>
                    <a:xfrm>
                      <a:off x="0" y="0"/>
                      <a:ext cx="6838950" cy="3840480"/>
                    </a:xfrm>
                    <a:prstGeom prst="rect">
                      <a:avLst/>
                    </a:prstGeom>
                    <a:noFill/>
                    <a:ln>
                      <a:noFill/>
                    </a:ln>
                  </pic:spPr>
                </pic:pic>
              </a:graphicData>
            </a:graphic>
          </wp:inline>
        </w:drawing>
      </w:r>
    </w:p>
    <w:p w14:paraId="5199C9A3" w14:textId="77777777" w:rsidR="000A62C4" w:rsidRDefault="001E21D5">
      <w:pPr>
        <w:adjustRightInd w:val="0"/>
        <w:spacing w:line="420" w:lineRule="exact"/>
        <w:rPr>
          <w:rFonts w:ascii="AR丸ゴシック体E" w:eastAsia="AR丸ゴシック体E" w:hAnsi="AR丸ゴシック体E"/>
          <w:b/>
          <w:sz w:val="28"/>
        </w:rPr>
      </w:pPr>
      <w:r>
        <w:rPr>
          <w:rFonts w:ascii="AR丸ゴシック体E" w:eastAsia="AR丸ゴシック体E" w:hAnsi="AR丸ゴシック体E"/>
          <w:b/>
          <w:sz w:val="28"/>
        </w:rPr>
        <w:t>●参加チーム</w:t>
      </w:r>
    </w:p>
    <w:tbl>
      <w:tblPr>
        <w:tblStyle w:val="af"/>
        <w:tblW w:w="10521" w:type="dxa"/>
        <w:jc w:val="center"/>
        <w:tblLayout w:type="fixed"/>
        <w:tblLook w:val="04A0" w:firstRow="1" w:lastRow="0" w:firstColumn="1" w:lastColumn="0" w:noHBand="0" w:noVBand="1"/>
      </w:tblPr>
      <w:tblGrid>
        <w:gridCol w:w="2629"/>
        <w:gridCol w:w="2630"/>
        <w:gridCol w:w="2631"/>
        <w:gridCol w:w="2631"/>
      </w:tblGrid>
      <w:tr w:rsidR="000A62C4" w14:paraId="78519AB1" w14:textId="77777777" w:rsidTr="00CA32D6">
        <w:trPr>
          <w:trHeight w:val="365"/>
          <w:jc w:val="center"/>
        </w:trPr>
        <w:tc>
          <w:tcPr>
            <w:tcW w:w="2629" w:type="dxa"/>
            <w:vAlign w:val="center"/>
          </w:tcPr>
          <w:p w14:paraId="13D95174" w14:textId="0E9D80D9" w:rsidR="000A62C4" w:rsidRDefault="000A62C4">
            <w:pPr>
              <w:widowControl/>
              <w:jc w:val="center"/>
              <w:rPr>
                <w:rFonts w:ascii="AR丸ゴシック体E" w:eastAsia="AR丸ゴシック体E" w:hAnsi="AR丸ゴシック体E"/>
                <w:sz w:val="24"/>
              </w:rPr>
            </w:pPr>
          </w:p>
        </w:tc>
        <w:tc>
          <w:tcPr>
            <w:tcW w:w="2630" w:type="dxa"/>
            <w:vAlign w:val="center"/>
          </w:tcPr>
          <w:p w14:paraId="13167D73" w14:textId="0081CCE1" w:rsidR="000A62C4" w:rsidRDefault="000A62C4">
            <w:pPr>
              <w:widowControl/>
              <w:jc w:val="center"/>
              <w:rPr>
                <w:rFonts w:ascii="AR丸ゴシック体E" w:eastAsia="AR丸ゴシック体E" w:hAnsi="AR丸ゴシック体E"/>
                <w:kern w:val="0"/>
                <w:sz w:val="24"/>
              </w:rPr>
            </w:pPr>
          </w:p>
        </w:tc>
        <w:tc>
          <w:tcPr>
            <w:tcW w:w="2631" w:type="dxa"/>
            <w:vAlign w:val="center"/>
          </w:tcPr>
          <w:p w14:paraId="60D761FE" w14:textId="6092F304" w:rsidR="000A62C4" w:rsidRDefault="000A62C4">
            <w:pPr>
              <w:widowControl/>
              <w:jc w:val="center"/>
              <w:rPr>
                <w:rFonts w:ascii="AR丸ゴシック体E" w:eastAsia="AR丸ゴシック体E" w:hAnsi="AR丸ゴシック体E"/>
                <w:kern w:val="0"/>
                <w:sz w:val="24"/>
              </w:rPr>
            </w:pPr>
          </w:p>
        </w:tc>
        <w:tc>
          <w:tcPr>
            <w:tcW w:w="2631" w:type="dxa"/>
            <w:vAlign w:val="center"/>
          </w:tcPr>
          <w:p w14:paraId="41D73679" w14:textId="0E1BEE55" w:rsidR="000A62C4" w:rsidRDefault="000A62C4">
            <w:pPr>
              <w:widowControl/>
              <w:jc w:val="center"/>
              <w:rPr>
                <w:rFonts w:ascii="AR丸ゴシック体E" w:eastAsia="AR丸ゴシック体E" w:hAnsi="AR丸ゴシック体E"/>
                <w:kern w:val="0"/>
                <w:sz w:val="24"/>
              </w:rPr>
            </w:pPr>
          </w:p>
        </w:tc>
      </w:tr>
      <w:tr w:rsidR="000A62C4" w14:paraId="79D78BA9" w14:textId="77777777" w:rsidTr="00CA32D6">
        <w:trPr>
          <w:trHeight w:val="94"/>
          <w:jc w:val="center"/>
        </w:trPr>
        <w:tc>
          <w:tcPr>
            <w:tcW w:w="2629" w:type="dxa"/>
            <w:vAlign w:val="center"/>
          </w:tcPr>
          <w:p w14:paraId="15726D51" w14:textId="6EB134B0" w:rsidR="000A62C4" w:rsidRDefault="000A62C4">
            <w:pPr>
              <w:widowControl/>
              <w:jc w:val="center"/>
              <w:rPr>
                <w:rFonts w:ascii="AR丸ゴシック体E" w:eastAsia="AR丸ゴシック体E" w:hAnsi="AR丸ゴシック体E"/>
                <w:kern w:val="0"/>
                <w:sz w:val="24"/>
              </w:rPr>
            </w:pPr>
          </w:p>
        </w:tc>
        <w:tc>
          <w:tcPr>
            <w:tcW w:w="2630" w:type="dxa"/>
            <w:vAlign w:val="center"/>
          </w:tcPr>
          <w:p w14:paraId="61D87EE3" w14:textId="5E5E9CC6" w:rsidR="000A62C4" w:rsidRDefault="000A62C4">
            <w:pPr>
              <w:widowControl/>
              <w:jc w:val="center"/>
              <w:rPr>
                <w:rFonts w:ascii="AR丸ゴシック体E" w:eastAsia="AR丸ゴシック体E" w:hAnsi="AR丸ゴシック体E"/>
                <w:kern w:val="0"/>
                <w:sz w:val="24"/>
              </w:rPr>
            </w:pPr>
          </w:p>
        </w:tc>
        <w:tc>
          <w:tcPr>
            <w:tcW w:w="2631" w:type="dxa"/>
            <w:vAlign w:val="center"/>
          </w:tcPr>
          <w:p w14:paraId="4988A8B9" w14:textId="27D62BE4" w:rsidR="000A62C4" w:rsidRDefault="000A62C4">
            <w:pPr>
              <w:widowControl/>
              <w:jc w:val="center"/>
              <w:rPr>
                <w:rFonts w:ascii="AR丸ゴシック体E" w:eastAsia="AR丸ゴシック体E" w:hAnsi="AR丸ゴシック体E"/>
                <w:kern w:val="0"/>
                <w:sz w:val="24"/>
              </w:rPr>
            </w:pPr>
          </w:p>
        </w:tc>
        <w:tc>
          <w:tcPr>
            <w:tcW w:w="2631" w:type="dxa"/>
            <w:vAlign w:val="center"/>
          </w:tcPr>
          <w:p w14:paraId="1ABDAE61" w14:textId="6C62DD71" w:rsidR="000A62C4" w:rsidRDefault="000A62C4">
            <w:pPr>
              <w:widowControl/>
              <w:jc w:val="center"/>
              <w:rPr>
                <w:rFonts w:ascii="AR丸ゴシック体E" w:eastAsia="AR丸ゴシック体E" w:hAnsi="AR丸ゴシック体E"/>
                <w:kern w:val="0"/>
                <w:sz w:val="24"/>
              </w:rPr>
            </w:pPr>
          </w:p>
        </w:tc>
      </w:tr>
      <w:tr w:rsidR="00CA32D6" w14:paraId="4F2DB3CA" w14:textId="77777777" w:rsidTr="00CA32D6">
        <w:trPr>
          <w:trHeight w:val="94"/>
          <w:jc w:val="center"/>
        </w:trPr>
        <w:tc>
          <w:tcPr>
            <w:tcW w:w="2629" w:type="dxa"/>
            <w:vAlign w:val="center"/>
          </w:tcPr>
          <w:p w14:paraId="20307F22" w14:textId="77777777" w:rsidR="00CA32D6" w:rsidRDefault="00CA32D6">
            <w:pPr>
              <w:widowControl/>
              <w:jc w:val="center"/>
              <w:rPr>
                <w:rFonts w:ascii="AR丸ゴシック体E" w:eastAsia="AR丸ゴシック体E" w:hAnsi="AR丸ゴシック体E"/>
                <w:kern w:val="0"/>
                <w:sz w:val="24"/>
              </w:rPr>
            </w:pPr>
          </w:p>
        </w:tc>
        <w:tc>
          <w:tcPr>
            <w:tcW w:w="2630" w:type="dxa"/>
            <w:vAlign w:val="center"/>
          </w:tcPr>
          <w:p w14:paraId="7F89FFE8" w14:textId="77777777" w:rsidR="00CA32D6" w:rsidRDefault="00CA32D6">
            <w:pPr>
              <w:widowControl/>
              <w:jc w:val="center"/>
              <w:rPr>
                <w:rFonts w:ascii="AR丸ゴシック体E" w:eastAsia="AR丸ゴシック体E" w:hAnsi="AR丸ゴシック体E"/>
                <w:kern w:val="0"/>
                <w:sz w:val="24"/>
              </w:rPr>
            </w:pPr>
          </w:p>
        </w:tc>
        <w:tc>
          <w:tcPr>
            <w:tcW w:w="2631" w:type="dxa"/>
            <w:vAlign w:val="center"/>
          </w:tcPr>
          <w:p w14:paraId="6C2B6F33" w14:textId="77777777" w:rsidR="00CA32D6" w:rsidRDefault="00CA32D6">
            <w:pPr>
              <w:widowControl/>
              <w:jc w:val="center"/>
              <w:rPr>
                <w:rFonts w:ascii="AR丸ゴシック体E" w:eastAsia="AR丸ゴシック体E" w:hAnsi="AR丸ゴシック体E"/>
                <w:kern w:val="0"/>
                <w:sz w:val="24"/>
              </w:rPr>
            </w:pPr>
          </w:p>
        </w:tc>
        <w:tc>
          <w:tcPr>
            <w:tcW w:w="2631" w:type="dxa"/>
            <w:vAlign w:val="center"/>
          </w:tcPr>
          <w:p w14:paraId="5955E48C" w14:textId="77777777" w:rsidR="00CA32D6" w:rsidRDefault="00CA32D6">
            <w:pPr>
              <w:widowControl/>
              <w:jc w:val="center"/>
              <w:rPr>
                <w:rFonts w:ascii="AR丸ゴシック体E" w:eastAsia="AR丸ゴシック体E" w:hAnsi="AR丸ゴシック体E"/>
                <w:kern w:val="0"/>
                <w:sz w:val="24"/>
              </w:rPr>
            </w:pPr>
          </w:p>
        </w:tc>
      </w:tr>
      <w:tr w:rsidR="00CA32D6" w14:paraId="2A4D44E0" w14:textId="77777777" w:rsidTr="00CA32D6">
        <w:trPr>
          <w:trHeight w:val="94"/>
          <w:jc w:val="center"/>
        </w:trPr>
        <w:tc>
          <w:tcPr>
            <w:tcW w:w="2629" w:type="dxa"/>
            <w:vAlign w:val="center"/>
          </w:tcPr>
          <w:p w14:paraId="27571990" w14:textId="77777777" w:rsidR="00CA32D6" w:rsidRDefault="00CA32D6">
            <w:pPr>
              <w:widowControl/>
              <w:jc w:val="center"/>
              <w:rPr>
                <w:rFonts w:ascii="AR丸ゴシック体E" w:eastAsia="AR丸ゴシック体E" w:hAnsi="AR丸ゴシック体E"/>
                <w:kern w:val="0"/>
                <w:sz w:val="24"/>
              </w:rPr>
            </w:pPr>
          </w:p>
        </w:tc>
        <w:tc>
          <w:tcPr>
            <w:tcW w:w="2630" w:type="dxa"/>
            <w:vAlign w:val="center"/>
          </w:tcPr>
          <w:p w14:paraId="537C603C" w14:textId="77777777" w:rsidR="00CA32D6" w:rsidRDefault="00CA32D6">
            <w:pPr>
              <w:widowControl/>
              <w:jc w:val="center"/>
              <w:rPr>
                <w:rFonts w:ascii="AR丸ゴシック体E" w:eastAsia="AR丸ゴシック体E" w:hAnsi="AR丸ゴシック体E"/>
                <w:kern w:val="0"/>
                <w:sz w:val="24"/>
              </w:rPr>
            </w:pPr>
          </w:p>
        </w:tc>
        <w:tc>
          <w:tcPr>
            <w:tcW w:w="2631" w:type="dxa"/>
            <w:vAlign w:val="center"/>
          </w:tcPr>
          <w:p w14:paraId="6584BD1B" w14:textId="77777777" w:rsidR="00CA32D6" w:rsidRDefault="00CA32D6">
            <w:pPr>
              <w:widowControl/>
              <w:jc w:val="center"/>
              <w:rPr>
                <w:rFonts w:ascii="AR丸ゴシック体E" w:eastAsia="AR丸ゴシック体E" w:hAnsi="AR丸ゴシック体E"/>
                <w:kern w:val="0"/>
                <w:sz w:val="24"/>
              </w:rPr>
            </w:pPr>
          </w:p>
        </w:tc>
        <w:tc>
          <w:tcPr>
            <w:tcW w:w="2631" w:type="dxa"/>
            <w:vAlign w:val="center"/>
          </w:tcPr>
          <w:p w14:paraId="30579072" w14:textId="77777777" w:rsidR="00CA32D6" w:rsidRDefault="00CA32D6">
            <w:pPr>
              <w:widowControl/>
              <w:jc w:val="center"/>
              <w:rPr>
                <w:rFonts w:ascii="AR丸ゴシック体E" w:eastAsia="AR丸ゴシック体E" w:hAnsi="AR丸ゴシック体E"/>
                <w:kern w:val="0"/>
                <w:sz w:val="24"/>
              </w:rPr>
            </w:pPr>
          </w:p>
        </w:tc>
      </w:tr>
    </w:tbl>
    <w:p w14:paraId="7850E5D2" w14:textId="6BDD26D3" w:rsidR="00CA32D6" w:rsidRDefault="00CA32D6" w:rsidP="00CA32D6">
      <w:pPr>
        <w:adjustRightInd w:val="0"/>
        <w:spacing w:line="420" w:lineRule="exact"/>
        <w:rPr>
          <w:rFonts w:ascii="AR丸ゴシック体E" w:eastAsia="AR丸ゴシック体E" w:hAnsi="AR丸ゴシック体E"/>
          <w:color w:val="000000"/>
          <w:sz w:val="44"/>
        </w:rPr>
      </w:pPr>
    </w:p>
    <w:sectPr w:rsidR="00CA32D6" w:rsidSect="00D05D5C">
      <w:endnotePr>
        <w:numFmt w:val="decimal"/>
      </w:endnotePr>
      <w:pgSz w:w="11906" w:h="16838" w:code="9"/>
      <w:pgMar w:top="289" w:right="567" w:bottom="295" w:left="567" w:header="851" w:footer="510" w:gutter="0"/>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F6BE" w14:textId="77777777" w:rsidR="00FF5543" w:rsidRDefault="001E21D5">
      <w:r>
        <w:separator/>
      </w:r>
    </w:p>
  </w:endnote>
  <w:endnote w:type="continuationSeparator" w:id="0">
    <w:p w14:paraId="3C114356" w14:textId="77777777" w:rsidR="00FF5543" w:rsidRDefault="001E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86E3" w14:textId="77777777" w:rsidR="00FF5543" w:rsidRDefault="001E21D5">
      <w:r>
        <w:separator/>
      </w:r>
    </w:p>
  </w:footnote>
  <w:footnote w:type="continuationSeparator" w:id="0">
    <w:p w14:paraId="42CD72E3" w14:textId="77777777" w:rsidR="00FF5543" w:rsidRDefault="001E2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A8AABF8"/>
    <w:lvl w:ilvl="0">
      <w:start w:val="1"/>
      <w:numFmt w:val="decimalEnclosedCircle"/>
      <w:lvlText w:val="%1"/>
      <w:lvlJc w:val="left"/>
      <w:pPr>
        <w:tabs>
          <w:tab w:val="num" w:pos="420"/>
        </w:tabs>
        <w:ind w:left="420" w:hanging="420"/>
      </w:pPr>
      <w:rPr>
        <w:rFonts w:hint="eastAsia"/>
      </w:rPr>
    </w:lvl>
  </w:abstractNum>
  <w:num w:numId="1" w16cid:durableId="38791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105"/>
  <w:drawingGridVerticalSpacing w:val="161"/>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C4"/>
    <w:rsid w:val="00027F48"/>
    <w:rsid w:val="000A62C4"/>
    <w:rsid w:val="00151052"/>
    <w:rsid w:val="001E21D5"/>
    <w:rsid w:val="002F2DA7"/>
    <w:rsid w:val="003238EB"/>
    <w:rsid w:val="004813D6"/>
    <w:rsid w:val="0048549A"/>
    <w:rsid w:val="00493987"/>
    <w:rsid w:val="004A398F"/>
    <w:rsid w:val="004B6277"/>
    <w:rsid w:val="004C6C3D"/>
    <w:rsid w:val="00557EB7"/>
    <w:rsid w:val="005B2680"/>
    <w:rsid w:val="00613857"/>
    <w:rsid w:val="006640EA"/>
    <w:rsid w:val="006A2CC6"/>
    <w:rsid w:val="00701395"/>
    <w:rsid w:val="00714E87"/>
    <w:rsid w:val="00793ADD"/>
    <w:rsid w:val="00885586"/>
    <w:rsid w:val="008D2723"/>
    <w:rsid w:val="009457E3"/>
    <w:rsid w:val="00A657E7"/>
    <w:rsid w:val="00A95D31"/>
    <w:rsid w:val="00AD4943"/>
    <w:rsid w:val="00B45565"/>
    <w:rsid w:val="00B57542"/>
    <w:rsid w:val="00B61DAB"/>
    <w:rsid w:val="00B869CD"/>
    <w:rsid w:val="00BD2588"/>
    <w:rsid w:val="00CA32D6"/>
    <w:rsid w:val="00D05D5C"/>
    <w:rsid w:val="00D36E41"/>
    <w:rsid w:val="00DC06A2"/>
    <w:rsid w:val="00DE3671"/>
    <w:rsid w:val="00E02CBC"/>
    <w:rsid w:val="00E30867"/>
    <w:rsid w:val="00EB514A"/>
    <w:rsid w:val="00EF3136"/>
    <w:rsid w:val="00F04935"/>
    <w:rsid w:val="00F25E34"/>
    <w:rsid w:val="00F51F47"/>
    <w:rsid w:val="00F55388"/>
    <w:rsid w:val="00FF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8F5FD6"/>
  <w15:docId w15:val="{C42C6AC0-FBF2-4127-984E-5DA5A461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Closing"/>
    <w:basedOn w:val="a"/>
    <w:next w:val="a"/>
    <w:pPr>
      <w:jc w:val="right"/>
    </w:pPr>
    <w:rPr>
      <w:rFonts w:ascii="ＭＳ 明朝" w:hAnsi="ＭＳ 明朝"/>
      <w:kern w:val="0"/>
    </w:rPr>
  </w:style>
  <w:style w:type="paragraph" w:styleId="a6">
    <w:name w:val="Date"/>
    <w:basedOn w:val="a"/>
    <w:next w:val="a"/>
    <w:rPr>
      <w:kern w:val="0"/>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customStyle="1" w:styleId="color11">
    <w:name w:val="color_11"/>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190">
      <w:bodyDiv w:val="1"/>
      <w:marLeft w:val="0"/>
      <w:marRight w:val="0"/>
      <w:marTop w:val="0"/>
      <w:marBottom w:val="0"/>
      <w:divBdr>
        <w:top w:val="none" w:sz="0" w:space="0" w:color="auto"/>
        <w:left w:val="none" w:sz="0" w:space="0" w:color="auto"/>
        <w:bottom w:val="none" w:sz="0" w:space="0" w:color="auto"/>
        <w:right w:val="none" w:sz="0" w:space="0" w:color="auto"/>
      </w:divBdr>
    </w:div>
    <w:div w:id="437525456">
      <w:bodyDiv w:val="1"/>
      <w:marLeft w:val="0"/>
      <w:marRight w:val="0"/>
      <w:marTop w:val="0"/>
      <w:marBottom w:val="0"/>
      <w:divBdr>
        <w:top w:val="none" w:sz="0" w:space="0" w:color="auto"/>
        <w:left w:val="none" w:sz="0" w:space="0" w:color="auto"/>
        <w:bottom w:val="none" w:sz="0" w:space="0" w:color="auto"/>
        <w:right w:val="none" w:sz="0" w:space="0" w:color="auto"/>
      </w:divBdr>
    </w:div>
    <w:div w:id="452095561">
      <w:bodyDiv w:val="1"/>
      <w:marLeft w:val="0"/>
      <w:marRight w:val="0"/>
      <w:marTop w:val="0"/>
      <w:marBottom w:val="0"/>
      <w:divBdr>
        <w:top w:val="none" w:sz="0" w:space="0" w:color="auto"/>
        <w:left w:val="none" w:sz="0" w:space="0" w:color="auto"/>
        <w:bottom w:val="none" w:sz="0" w:space="0" w:color="auto"/>
        <w:right w:val="none" w:sz="0" w:space="0" w:color="auto"/>
      </w:divBdr>
    </w:div>
    <w:div w:id="588735105">
      <w:bodyDiv w:val="1"/>
      <w:marLeft w:val="0"/>
      <w:marRight w:val="0"/>
      <w:marTop w:val="0"/>
      <w:marBottom w:val="0"/>
      <w:divBdr>
        <w:top w:val="none" w:sz="0" w:space="0" w:color="auto"/>
        <w:left w:val="none" w:sz="0" w:space="0" w:color="auto"/>
        <w:bottom w:val="none" w:sz="0" w:space="0" w:color="auto"/>
        <w:right w:val="none" w:sz="0" w:space="0" w:color="auto"/>
      </w:divBdr>
    </w:div>
    <w:div w:id="1501118962">
      <w:bodyDiv w:val="1"/>
      <w:marLeft w:val="0"/>
      <w:marRight w:val="0"/>
      <w:marTop w:val="0"/>
      <w:marBottom w:val="0"/>
      <w:divBdr>
        <w:top w:val="none" w:sz="0" w:space="0" w:color="auto"/>
        <w:left w:val="none" w:sz="0" w:space="0" w:color="auto"/>
        <w:bottom w:val="none" w:sz="0" w:space="0" w:color="auto"/>
        <w:right w:val="none" w:sz="0" w:space="0" w:color="auto"/>
      </w:divBdr>
    </w:div>
    <w:div w:id="1890995786">
      <w:bodyDiv w:val="1"/>
      <w:marLeft w:val="0"/>
      <w:marRight w:val="0"/>
      <w:marTop w:val="0"/>
      <w:marBottom w:val="0"/>
      <w:divBdr>
        <w:top w:val="none" w:sz="0" w:space="0" w:color="auto"/>
        <w:left w:val="none" w:sz="0" w:space="0" w:color="auto"/>
        <w:bottom w:val="none" w:sz="0" w:space="0" w:color="auto"/>
        <w:right w:val="none" w:sz="0" w:space="0" w:color="auto"/>
      </w:divBdr>
    </w:div>
    <w:div w:id="200477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2110</Words>
  <Characters>645</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「エンジョイＣＵＲＬＩＮＧ２０１１大会」開催要項</vt:lpstr>
    </vt:vector>
  </TitlesOfParts>
  <Company>Hewlett-Packard Company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「エンジョイＣＵＲＬＩＮＧ２０１１大会」開催要項</dc:title>
  <dc:creator>shimomura-PC</dc:creator>
  <cp:lastModifiedBy>石田 完</cp:lastModifiedBy>
  <cp:revision>3</cp:revision>
  <cp:lastPrinted>2022-10-07T04:15:00Z</cp:lastPrinted>
  <dcterms:created xsi:type="dcterms:W3CDTF">2022-10-07T04:18:00Z</dcterms:created>
  <dcterms:modified xsi:type="dcterms:W3CDTF">2022-10-11T02:38:00Z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